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KEEPCODING CIBERSEGURIDAD 9 </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mbjsiz6n6jlo" w:id="0"/>
      <w:bookmarkEnd w:id="0"/>
      <w:r w:rsidDel="00000000" w:rsidR="00000000" w:rsidRPr="00000000">
        <w:rPr>
          <w:b w:val="1"/>
          <w:rtl w:val="0"/>
        </w:rPr>
        <w:t xml:space="preserve">PRÁCTICA FINAL ANÁLISIS DE MALWARE</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línea horizontal" id="9" name="image4.png"/>
            <a:graphic>
              <a:graphicData uri="http://schemas.openxmlformats.org/drawingml/2006/picture">
                <pic:pic>
                  <pic:nvPicPr>
                    <pic:cNvPr descr="línea horizontal" id="0" name="image4.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pageBreakBefore w:val="0"/>
        <w:pBdr>
          <w:top w:space="0" w:sz="0" w:val="nil"/>
          <w:left w:space="0" w:sz="0" w:val="nil"/>
          <w:bottom w:space="0" w:sz="0" w:val="nil"/>
          <w:right w:space="0" w:sz="0" w:val="nil"/>
          <w:between w:space="0" w:sz="0" w:val="nil"/>
        </w:pBdr>
        <w:shd w:fill="auto" w:val="clear"/>
        <w:spacing w:before="120" w:lineRule="auto"/>
        <w:jc w:val="center"/>
        <w:rPr>
          <w:b w:val="0"/>
          <w:sz w:val="22"/>
          <w:szCs w:val="22"/>
        </w:rPr>
      </w:pPr>
      <w:bookmarkStart w:colFirst="0" w:colLast="0" w:name="_vydniszftb1n" w:id="1"/>
      <w:bookmarkEnd w:id="1"/>
      <w:r w:rsidDel="00000000" w:rsidR="00000000" w:rsidRPr="00000000">
        <w:rPr>
          <w:b w:val="0"/>
          <w:sz w:val="22"/>
          <w:szCs w:val="22"/>
        </w:rPr>
        <w:drawing>
          <wp:inline distB="114300" distT="114300" distL="114300" distR="114300">
            <wp:extent cx="5943600" cy="5900738"/>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590073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3"/>
        <w:rPr/>
      </w:pPr>
      <w:bookmarkStart w:colFirst="0" w:colLast="0" w:name="_ova8fez8crqk" w:id="2"/>
      <w:bookmarkEnd w:id="2"/>
      <w:r w:rsidDel="00000000" w:rsidR="00000000" w:rsidRPr="00000000">
        <w:rPr>
          <w:rtl w:val="0"/>
        </w:rPr>
        <w:t xml:space="preserve">LUIS GÓNGORA - JORDAN DIAZ</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40"/>
          <w:szCs w:val="40"/>
        </w:rPr>
      </w:pPr>
      <w:r w:rsidDel="00000000" w:rsidR="00000000" w:rsidRPr="00000000">
        <w:rPr>
          <w:b w:val="1"/>
          <w:sz w:val="40"/>
          <w:szCs w:val="40"/>
          <w:rtl w:val="0"/>
        </w:rPr>
        <w:t xml:space="preserve">TABLA DE CONTENIDO</w:t>
      </w:r>
    </w:p>
    <w:p w:rsidR="00000000" w:rsidDel="00000000" w:rsidP="00000000" w:rsidRDefault="00000000" w:rsidRPr="00000000" w14:paraId="00000008">
      <w:pPr>
        <w:rPr/>
      </w:pPr>
      <w:r w:rsidDel="00000000" w:rsidR="00000000" w:rsidRPr="00000000">
        <w:rPr>
          <w:rtl w:val="0"/>
        </w:rPr>
      </w:r>
    </w:p>
    <w:sdt>
      <w:sdtPr>
        <w:id w:val="1546471783"/>
        <w:docPartObj>
          <w:docPartGallery w:val="Table of Contents"/>
          <w:docPartUnique w:val="1"/>
        </w:docPartObj>
      </w:sdtPr>
      <w:sdtContent>
        <w:p w:rsidR="00000000" w:rsidDel="00000000" w:rsidP="00000000" w:rsidRDefault="00000000" w:rsidRPr="00000000" w14:paraId="00000009">
          <w:pPr>
            <w:widowControl w:val="0"/>
            <w:tabs>
              <w:tab w:val="right" w:leader="dot" w:pos="9360"/>
            </w:tabs>
            <w:spacing w:before="60" w:line="360" w:lineRule="auto"/>
            <w:ind w:left="0" w:firstLine="0"/>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arolcxe0i15c">
            <w:r w:rsidDel="00000000" w:rsidR="00000000" w:rsidRPr="00000000">
              <w:rPr>
                <w:b w:val="1"/>
                <w:color w:val="000000"/>
                <w:u w:val="none"/>
                <w:rtl w:val="0"/>
              </w:rPr>
              <w:t xml:space="preserve">PARTE I - INFORME EJECUTIVO</w:t>
              <w:tab/>
            </w:r>
          </w:hyperlink>
          <w:r w:rsidDel="00000000" w:rsidR="00000000" w:rsidRPr="00000000">
            <w:fldChar w:fldCharType="begin"/>
            <w:instrText xml:space="preserve"> PAGEREF _arolcxe0i15c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9360"/>
            </w:tabs>
            <w:spacing w:before="60" w:line="360" w:lineRule="auto"/>
            <w:ind w:left="360" w:firstLine="0"/>
            <w:rPr>
              <w:color w:val="000000"/>
              <w:u w:val="none"/>
            </w:rPr>
          </w:pPr>
          <w:r w:rsidDel="00000000" w:rsidR="00000000" w:rsidRPr="00000000">
            <w:rPr>
              <w:color w:val="000000"/>
              <w:u w:val="none"/>
              <w:rtl w:val="0"/>
            </w:rPr>
            <w:t xml:space="preserve">       </w:t>
          </w:r>
          <w:hyperlink w:anchor="_la5jp5tnimjw">
            <w:r w:rsidDel="00000000" w:rsidR="00000000" w:rsidRPr="00000000">
              <w:rPr>
                <w:color w:val="000000"/>
                <w:u w:val="none"/>
                <w:rtl w:val="0"/>
              </w:rPr>
              <w:t xml:space="preserve">Resumen Ejecutivo</w:t>
              <w:tab/>
            </w:r>
          </w:hyperlink>
          <w:r w:rsidDel="00000000" w:rsidR="00000000" w:rsidRPr="00000000">
            <w:fldChar w:fldCharType="begin"/>
            <w:instrText xml:space="preserve"> PAGEREF _la5jp5tnimjw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9360"/>
            </w:tabs>
            <w:spacing w:before="60" w:line="360" w:lineRule="auto"/>
            <w:ind w:left="360" w:firstLine="0"/>
            <w:rPr>
              <w:color w:val="000000"/>
              <w:u w:val="none"/>
            </w:rPr>
          </w:pPr>
          <w:r w:rsidDel="00000000" w:rsidR="00000000" w:rsidRPr="00000000">
            <w:rPr>
              <w:color w:val="000000"/>
              <w:u w:val="none"/>
              <w:rtl w:val="0"/>
            </w:rPr>
            <w:t xml:space="preserve">      </w:t>
          </w:r>
          <w:hyperlink w:anchor="_8xa229rzq9tv">
            <w:r w:rsidDel="00000000" w:rsidR="00000000" w:rsidRPr="00000000">
              <w:rPr>
                <w:color w:val="000000"/>
                <w:u w:val="none"/>
                <w:rtl w:val="0"/>
              </w:rPr>
              <w:t xml:space="preserve">Objetivo del proyecto</w:t>
              <w:tab/>
            </w:r>
          </w:hyperlink>
          <w:r w:rsidDel="00000000" w:rsidR="00000000" w:rsidRPr="00000000">
            <w:fldChar w:fldCharType="begin"/>
            <w:instrText xml:space="preserve"> PAGEREF _8xa229rzq9tv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360"/>
            </w:tabs>
            <w:spacing w:before="60" w:line="360" w:lineRule="auto"/>
            <w:ind w:left="720" w:firstLine="0"/>
            <w:rPr>
              <w:color w:val="000000"/>
              <w:u w:val="none"/>
            </w:rPr>
          </w:pPr>
          <w:hyperlink w:anchor="_9dajnb536q0m">
            <w:r w:rsidDel="00000000" w:rsidR="00000000" w:rsidRPr="00000000">
              <w:rPr>
                <w:color w:val="000000"/>
                <w:u w:val="none"/>
                <w:rtl w:val="0"/>
              </w:rPr>
              <w:t xml:space="preserve">Alcance incluido:</w:t>
              <w:tab/>
            </w:r>
          </w:hyperlink>
          <w:r w:rsidDel="00000000" w:rsidR="00000000" w:rsidRPr="00000000">
            <w:fldChar w:fldCharType="begin"/>
            <w:instrText xml:space="preserve"> PAGEREF _9dajnb536q0m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360"/>
            </w:tabs>
            <w:spacing w:before="60" w:line="360" w:lineRule="auto"/>
            <w:ind w:left="720" w:firstLine="0"/>
            <w:rPr>
              <w:color w:val="000000"/>
              <w:u w:val="none"/>
            </w:rPr>
          </w:pPr>
          <w:hyperlink w:anchor="_pmh95titoghr">
            <w:r w:rsidDel="00000000" w:rsidR="00000000" w:rsidRPr="00000000">
              <w:rPr>
                <w:color w:val="000000"/>
                <w:u w:val="none"/>
                <w:rtl w:val="0"/>
              </w:rPr>
              <w:t xml:space="preserve">Resultados Generales</w:t>
              <w:tab/>
            </w:r>
          </w:hyperlink>
          <w:r w:rsidDel="00000000" w:rsidR="00000000" w:rsidRPr="00000000">
            <w:fldChar w:fldCharType="begin"/>
            <w:instrText xml:space="preserve"> PAGEREF _pmh95titoghr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360"/>
            </w:tabs>
            <w:spacing w:before="60" w:line="360" w:lineRule="auto"/>
            <w:ind w:left="720" w:firstLine="0"/>
            <w:rPr/>
          </w:pPr>
          <w:hyperlink w:anchor="_r5te5dav80yo">
            <w:r w:rsidDel="00000000" w:rsidR="00000000" w:rsidRPr="00000000">
              <w:rPr>
                <w:color w:val="000000"/>
                <w:u w:val="none"/>
                <w:rtl w:val="0"/>
              </w:rPr>
              <w:t xml:space="preserve">Beneficios Obtenidos</w:t>
              <w:tab/>
            </w:r>
          </w:hyperlink>
          <w:r w:rsidDel="00000000" w:rsidR="00000000" w:rsidRPr="00000000">
            <w:fldChar w:fldCharType="begin"/>
            <w:instrText xml:space="preserve"> PAGEREF _r5te5dav80yo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360"/>
            </w:tabs>
            <w:spacing w:before="60" w:line="360" w:lineRule="auto"/>
            <w:ind w:left="0" w:firstLine="0"/>
            <w:rPr/>
          </w:pPr>
          <w:r w:rsidDel="00000000" w:rsidR="00000000" w:rsidRPr="00000000">
            <w:rPr>
              <w:rtl w:val="0"/>
            </w:rPr>
          </w:r>
        </w:p>
        <w:p w:rsidR="00000000" w:rsidDel="00000000" w:rsidP="00000000" w:rsidRDefault="00000000" w:rsidRPr="00000000" w14:paraId="00000010">
          <w:pPr>
            <w:widowControl w:val="0"/>
            <w:tabs>
              <w:tab w:val="right" w:leader="dot" w:pos="9360"/>
            </w:tabs>
            <w:spacing w:before="60" w:line="360" w:lineRule="auto"/>
            <w:ind w:left="0" w:firstLine="0"/>
            <w:rPr>
              <w:b w:val="1"/>
              <w:color w:val="000000"/>
              <w:u w:val="none"/>
            </w:rPr>
          </w:pPr>
          <w:hyperlink w:anchor="_oroln3srvyk1">
            <w:r w:rsidDel="00000000" w:rsidR="00000000" w:rsidRPr="00000000">
              <w:rPr>
                <w:b w:val="1"/>
                <w:color w:val="000000"/>
                <w:u w:val="none"/>
                <w:rtl w:val="0"/>
              </w:rPr>
              <w:t xml:space="preserve">PARTE II - INFORME TÉCNICO</w:t>
              <w:tab/>
            </w:r>
          </w:hyperlink>
          <w:r w:rsidDel="00000000" w:rsidR="00000000" w:rsidRPr="00000000">
            <w:fldChar w:fldCharType="begin"/>
            <w:instrText xml:space="preserve"> PAGEREF _oroln3srvyk1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360"/>
            </w:tabs>
            <w:spacing w:before="60" w:line="360" w:lineRule="auto"/>
            <w:ind w:left="360" w:firstLine="0"/>
            <w:rPr>
              <w:color w:val="000000"/>
              <w:u w:val="none"/>
            </w:rPr>
          </w:pPr>
          <w:r w:rsidDel="00000000" w:rsidR="00000000" w:rsidRPr="00000000">
            <w:rPr>
              <w:color w:val="000000"/>
              <w:u w:val="none"/>
              <w:rtl w:val="0"/>
            </w:rPr>
            <w:t xml:space="preserve">      </w:t>
          </w:r>
          <w:hyperlink w:anchor="_om4ts3nwb0bh">
            <w:r w:rsidDel="00000000" w:rsidR="00000000" w:rsidRPr="00000000">
              <w:rPr>
                <w:color w:val="000000"/>
                <w:u w:val="none"/>
                <w:rtl w:val="0"/>
              </w:rPr>
              <w:t xml:space="preserve">Arquitectura del Entorno</w:t>
              <w:tab/>
            </w:r>
          </w:hyperlink>
          <w:r w:rsidDel="00000000" w:rsidR="00000000" w:rsidRPr="00000000">
            <w:fldChar w:fldCharType="begin"/>
            <w:instrText xml:space="preserve"> PAGEREF _om4ts3nwb0bh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360"/>
            </w:tabs>
            <w:spacing w:before="60" w:line="360" w:lineRule="auto"/>
            <w:ind w:left="720" w:firstLine="0"/>
            <w:rPr>
              <w:color w:val="000000"/>
              <w:u w:val="none"/>
            </w:rPr>
          </w:pPr>
          <w:hyperlink w:anchor="_vr5bydgwbjf7">
            <w:r w:rsidDel="00000000" w:rsidR="00000000" w:rsidRPr="00000000">
              <w:rPr>
                <w:color w:val="000000"/>
                <w:u w:val="none"/>
                <w:rtl w:val="0"/>
              </w:rPr>
              <w:t xml:space="preserve">Componentes principales</w:t>
              <w:tab/>
            </w:r>
          </w:hyperlink>
          <w:r w:rsidDel="00000000" w:rsidR="00000000" w:rsidRPr="00000000">
            <w:fldChar w:fldCharType="begin"/>
            <w:instrText xml:space="preserve"> PAGEREF _vr5bydgwbjf7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360"/>
            </w:tabs>
            <w:spacing w:before="60" w:line="360" w:lineRule="auto"/>
            <w:ind w:left="720" w:firstLine="0"/>
            <w:rPr>
              <w:color w:val="000000"/>
              <w:u w:val="none"/>
            </w:rPr>
          </w:pPr>
          <w:hyperlink w:anchor="_xvrcgqwdyamc">
            <w:r w:rsidDel="00000000" w:rsidR="00000000" w:rsidRPr="00000000">
              <w:rPr>
                <w:color w:val="000000"/>
                <w:u w:val="none"/>
                <w:rtl w:val="0"/>
              </w:rPr>
              <w:t xml:space="preserve">Flujo de datos y procesos</w:t>
              <w:tab/>
            </w:r>
          </w:hyperlink>
          <w:r w:rsidDel="00000000" w:rsidR="00000000" w:rsidRPr="00000000">
            <w:fldChar w:fldCharType="begin"/>
            <w:instrText xml:space="preserve"> PAGEREF _xvrcgqwdyamc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360"/>
            </w:tabs>
            <w:spacing w:before="60" w:line="360" w:lineRule="auto"/>
            <w:ind w:left="360" w:firstLine="0"/>
            <w:rPr>
              <w:color w:val="000000"/>
              <w:u w:val="none"/>
            </w:rPr>
          </w:pPr>
          <w:r w:rsidDel="00000000" w:rsidR="00000000" w:rsidRPr="00000000">
            <w:rPr>
              <w:color w:val="000000"/>
              <w:u w:val="none"/>
              <w:rtl w:val="0"/>
            </w:rPr>
            <w:t xml:space="preserve">      </w:t>
          </w:r>
          <w:hyperlink w:anchor="_sj53l3w9qhqo">
            <w:r w:rsidDel="00000000" w:rsidR="00000000" w:rsidRPr="00000000">
              <w:rPr>
                <w:color w:val="000000"/>
                <w:u w:val="none"/>
                <w:rtl w:val="0"/>
              </w:rPr>
              <w:t xml:space="preserve">Analisis de Muestras en ANI.RUN</w:t>
              <w:tab/>
            </w:r>
          </w:hyperlink>
          <w:r w:rsidDel="00000000" w:rsidR="00000000" w:rsidRPr="00000000">
            <w:fldChar w:fldCharType="begin"/>
            <w:instrText xml:space="preserve"> PAGEREF _sj53l3w9qhqo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dot" w:pos="9360"/>
            </w:tabs>
            <w:spacing w:before="60" w:line="360" w:lineRule="auto"/>
            <w:ind w:left="720" w:firstLine="0"/>
            <w:rPr>
              <w:color w:val="000000"/>
              <w:u w:val="none"/>
            </w:rPr>
          </w:pPr>
          <w:hyperlink w:anchor="_nuu6ub3ea7f1">
            <w:r w:rsidDel="00000000" w:rsidR="00000000" w:rsidRPr="00000000">
              <w:rPr>
                <w:color w:val="000000"/>
                <w:u w:val="none"/>
                <w:rtl w:val="0"/>
              </w:rPr>
              <w:t xml:space="preserve">Descripción del proceso</w:t>
              <w:tab/>
            </w:r>
          </w:hyperlink>
          <w:r w:rsidDel="00000000" w:rsidR="00000000" w:rsidRPr="00000000">
            <w:fldChar w:fldCharType="begin"/>
            <w:instrText xml:space="preserve"> PAGEREF _nuu6ub3ea7f1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dot" w:pos="9360"/>
            </w:tabs>
            <w:spacing w:before="60" w:line="360" w:lineRule="auto"/>
            <w:ind w:left="720" w:firstLine="0"/>
            <w:rPr>
              <w:color w:val="000000"/>
              <w:u w:val="none"/>
            </w:rPr>
          </w:pPr>
          <w:hyperlink w:anchor="_bn4lxb8qdjh0">
            <w:r w:rsidDel="00000000" w:rsidR="00000000" w:rsidRPr="00000000">
              <w:rPr>
                <w:color w:val="000000"/>
                <w:u w:val="none"/>
                <w:rtl w:val="0"/>
              </w:rPr>
              <w:t xml:space="preserve">Procedimiento</w:t>
              <w:tab/>
            </w:r>
          </w:hyperlink>
          <w:r w:rsidDel="00000000" w:rsidR="00000000" w:rsidRPr="00000000">
            <w:fldChar w:fldCharType="begin"/>
            <w:instrText xml:space="preserve"> PAGEREF _bn4lxb8qdjh0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dot" w:pos="9360"/>
            </w:tabs>
            <w:spacing w:before="60" w:line="360" w:lineRule="auto"/>
            <w:ind w:left="720" w:firstLine="0"/>
            <w:rPr>
              <w:color w:val="000000"/>
              <w:u w:val="none"/>
            </w:rPr>
          </w:pPr>
          <w:hyperlink w:anchor="_65ao0i8a3i4m">
            <w:r w:rsidDel="00000000" w:rsidR="00000000" w:rsidRPr="00000000">
              <w:rPr>
                <w:color w:val="000000"/>
                <w:u w:val="none"/>
                <w:rtl w:val="0"/>
              </w:rPr>
              <w:t xml:space="preserve">Resultados destacados</w:t>
              <w:tab/>
            </w:r>
          </w:hyperlink>
          <w:r w:rsidDel="00000000" w:rsidR="00000000" w:rsidRPr="00000000">
            <w:fldChar w:fldCharType="begin"/>
            <w:instrText xml:space="preserve"> PAGEREF _65ao0i8a3i4m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dot" w:pos="9360"/>
            </w:tabs>
            <w:spacing w:before="60" w:line="360" w:lineRule="auto"/>
            <w:ind w:left="720" w:firstLine="0"/>
            <w:rPr>
              <w:color w:val="000000"/>
              <w:u w:val="none"/>
            </w:rPr>
          </w:pPr>
          <w:hyperlink w:anchor="_mong0zti0fj">
            <w:r w:rsidDel="00000000" w:rsidR="00000000" w:rsidRPr="00000000">
              <w:rPr>
                <w:color w:val="000000"/>
                <w:u w:val="none"/>
                <w:rtl w:val="0"/>
              </w:rPr>
              <w:t xml:space="preserve">Importancia del análisis</w:t>
              <w:tab/>
            </w:r>
          </w:hyperlink>
          <w:r w:rsidDel="00000000" w:rsidR="00000000" w:rsidRPr="00000000">
            <w:fldChar w:fldCharType="begin"/>
            <w:instrText xml:space="preserve"> PAGEREF _mong0zti0fj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dot" w:pos="9360"/>
            </w:tabs>
            <w:spacing w:before="60" w:line="360" w:lineRule="auto"/>
            <w:ind w:left="720" w:firstLine="0"/>
            <w:rPr>
              <w:color w:val="000000"/>
              <w:u w:val="none"/>
            </w:rPr>
          </w:pPr>
          <w:hyperlink w:anchor="_c2pqgutx6psi">
            <w:r w:rsidDel="00000000" w:rsidR="00000000" w:rsidRPr="00000000">
              <w:rPr>
                <w:color w:val="000000"/>
                <w:u w:val="none"/>
                <w:rtl w:val="0"/>
              </w:rPr>
              <w:t xml:space="preserve">Introducción</w:t>
              <w:tab/>
            </w:r>
          </w:hyperlink>
          <w:r w:rsidDel="00000000" w:rsidR="00000000" w:rsidRPr="00000000">
            <w:fldChar w:fldCharType="begin"/>
            <w:instrText xml:space="preserve"> PAGEREF _c2pqgutx6psi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9360"/>
            </w:tabs>
            <w:spacing w:before="60" w:line="360" w:lineRule="auto"/>
            <w:ind w:left="720" w:firstLine="0"/>
            <w:rPr>
              <w:color w:val="000000"/>
              <w:u w:val="none"/>
            </w:rPr>
          </w:pPr>
          <w:hyperlink w:anchor="_98vu3oi0ush9">
            <w:r w:rsidDel="00000000" w:rsidR="00000000" w:rsidRPr="00000000">
              <w:rPr>
                <w:color w:val="000000"/>
                <w:u w:val="none"/>
                <w:rtl w:val="0"/>
              </w:rPr>
              <w:t xml:space="preserve">Funcionalidades clave utilizadas</w:t>
              <w:tab/>
            </w:r>
          </w:hyperlink>
          <w:r w:rsidDel="00000000" w:rsidR="00000000" w:rsidRPr="00000000">
            <w:fldChar w:fldCharType="begin"/>
            <w:instrText xml:space="preserve"> PAGEREF _98vu3oi0ush9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9360"/>
            </w:tabs>
            <w:spacing w:before="60" w:line="360" w:lineRule="auto"/>
            <w:ind w:left="720" w:firstLine="0"/>
            <w:rPr>
              <w:color w:val="000000"/>
              <w:u w:val="none"/>
            </w:rPr>
          </w:pPr>
          <w:hyperlink w:anchor="_5btifs7xf2b1">
            <w:r w:rsidDel="00000000" w:rsidR="00000000" w:rsidRPr="00000000">
              <w:rPr>
                <w:color w:val="000000"/>
                <w:u w:val="none"/>
                <w:rtl w:val="0"/>
              </w:rPr>
              <w:t xml:space="preserve">Beneficios de la integración</w:t>
              <w:tab/>
            </w:r>
          </w:hyperlink>
          <w:r w:rsidDel="00000000" w:rsidR="00000000" w:rsidRPr="00000000">
            <w:fldChar w:fldCharType="begin"/>
            <w:instrText xml:space="preserve"> PAGEREF _5btifs7xf2b1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dot" w:pos="9360"/>
            </w:tabs>
            <w:spacing w:before="60" w:line="360" w:lineRule="auto"/>
            <w:ind w:left="720" w:firstLine="0"/>
            <w:rPr>
              <w:color w:val="000000"/>
              <w:u w:val="none"/>
            </w:rPr>
          </w:pPr>
          <w:hyperlink w:anchor="_m11sz8ai0oeg">
            <w:r w:rsidDel="00000000" w:rsidR="00000000" w:rsidRPr="00000000">
              <w:rPr>
                <w:color w:val="000000"/>
                <w:u w:val="none"/>
                <w:rtl w:val="0"/>
              </w:rPr>
              <w:t xml:space="preserve">Objetivo de la integración</w:t>
              <w:tab/>
            </w:r>
          </w:hyperlink>
          <w:r w:rsidDel="00000000" w:rsidR="00000000" w:rsidRPr="00000000">
            <w:fldChar w:fldCharType="begin"/>
            <w:instrText xml:space="preserve"> PAGEREF _m11sz8ai0oeg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dot" w:pos="9360"/>
            </w:tabs>
            <w:spacing w:before="60" w:line="360" w:lineRule="auto"/>
            <w:ind w:left="720" w:firstLine="0"/>
            <w:rPr>
              <w:color w:val="000000"/>
              <w:u w:val="none"/>
            </w:rPr>
          </w:pPr>
          <w:hyperlink w:anchor="_ppv9gdq4m7br">
            <w:r w:rsidDel="00000000" w:rsidR="00000000" w:rsidRPr="00000000">
              <w:rPr>
                <w:color w:val="000000"/>
                <w:u w:val="none"/>
                <w:rtl w:val="0"/>
              </w:rPr>
              <w:t xml:space="preserve">Proceso de integración</w:t>
              <w:tab/>
            </w:r>
          </w:hyperlink>
          <w:r w:rsidDel="00000000" w:rsidR="00000000" w:rsidRPr="00000000">
            <w:fldChar w:fldCharType="begin"/>
            <w:instrText xml:space="preserve"> PAGEREF _ppv9gdq4m7br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dot" w:pos="9360"/>
            </w:tabs>
            <w:spacing w:before="60" w:line="360" w:lineRule="auto"/>
            <w:ind w:left="720" w:firstLine="0"/>
            <w:rPr>
              <w:color w:val="000000"/>
              <w:u w:val="none"/>
            </w:rPr>
          </w:pPr>
          <w:hyperlink w:anchor="_nufh2j6anxjd">
            <w:r w:rsidDel="00000000" w:rsidR="00000000" w:rsidRPr="00000000">
              <w:rPr>
                <w:color w:val="000000"/>
                <w:u w:val="none"/>
                <w:rtl w:val="0"/>
              </w:rPr>
              <w:t xml:space="preserve">Ventajas de esta integración</w:t>
              <w:tab/>
            </w:r>
          </w:hyperlink>
          <w:r w:rsidDel="00000000" w:rsidR="00000000" w:rsidRPr="00000000">
            <w:fldChar w:fldCharType="begin"/>
            <w:instrText xml:space="preserve"> PAGEREF _nufh2j6anxjd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360"/>
            </w:tabs>
            <w:spacing w:before="60" w:line="360" w:lineRule="auto"/>
            <w:ind w:left="720" w:firstLine="0"/>
            <w:rPr>
              <w:color w:val="000000"/>
              <w:u w:val="none"/>
            </w:rPr>
          </w:pPr>
          <w:hyperlink w:anchor="_k9dgnjh542mi">
            <w:r w:rsidDel="00000000" w:rsidR="00000000" w:rsidRPr="00000000">
              <w:rPr>
                <w:color w:val="000000"/>
                <w:u w:val="none"/>
                <w:rtl w:val="0"/>
              </w:rPr>
              <w:t xml:space="preserve">Objetivo</w:t>
              <w:tab/>
            </w:r>
          </w:hyperlink>
          <w:r w:rsidDel="00000000" w:rsidR="00000000" w:rsidRPr="00000000">
            <w:fldChar w:fldCharType="begin"/>
            <w:instrText xml:space="preserve"> PAGEREF _k9dgnjh542mi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360"/>
            </w:tabs>
            <w:spacing w:before="60" w:line="360" w:lineRule="auto"/>
            <w:ind w:left="720" w:firstLine="0"/>
            <w:rPr>
              <w:color w:val="000000"/>
              <w:u w:val="none"/>
            </w:rPr>
          </w:pPr>
          <w:hyperlink w:anchor="_gcpwhkxhqrwz">
            <w:r w:rsidDel="00000000" w:rsidR="00000000" w:rsidRPr="00000000">
              <w:rPr>
                <w:color w:val="000000"/>
                <w:u w:val="none"/>
                <w:rtl w:val="0"/>
              </w:rPr>
              <w:t xml:space="preserve">Pasos realizados</w:t>
              <w:tab/>
            </w:r>
          </w:hyperlink>
          <w:r w:rsidDel="00000000" w:rsidR="00000000" w:rsidRPr="00000000">
            <w:fldChar w:fldCharType="begin"/>
            <w:instrText xml:space="preserve"> PAGEREF _gcpwhkxhqrwz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360"/>
            </w:tabs>
            <w:spacing w:before="60" w:line="360" w:lineRule="auto"/>
            <w:ind w:left="720" w:firstLine="0"/>
            <w:rPr>
              <w:color w:val="000000"/>
              <w:u w:val="none"/>
            </w:rPr>
          </w:pPr>
          <w:hyperlink w:anchor="_ddyydwaip521">
            <w:r w:rsidDel="00000000" w:rsidR="00000000" w:rsidRPr="00000000">
              <w:rPr>
                <w:color w:val="000000"/>
                <w:u w:val="none"/>
                <w:rtl w:val="0"/>
              </w:rPr>
              <w:t xml:space="preserve">Resultados esperados</w:t>
              <w:tab/>
            </w:r>
          </w:hyperlink>
          <w:r w:rsidDel="00000000" w:rsidR="00000000" w:rsidRPr="00000000">
            <w:fldChar w:fldCharType="begin"/>
            <w:instrText xml:space="preserve"> PAGEREF _ddyydwaip521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360"/>
            </w:tabs>
            <w:spacing w:before="60" w:line="360" w:lineRule="auto"/>
            <w:ind w:left="720" w:firstLine="0"/>
            <w:rPr>
              <w:color w:val="000000"/>
              <w:u w:val="none"/>
            </w:rPr>
          </w:pPr>
          <w:hyperlink w:anchor="_ffwuq2e7yp9x">
            <w:r w:rsidDel="00000000" w:rsidR="00000000" w:rsidRPr="00000000">
              <w:rPr>
                <w:color w:val="000000"/>
                <w:u w:val="none"/>
                <w:rtl w:val="0"/>
              </w:rPr>
              <w:t xml:space="preserve">Objetivo</w:t>
              <w:tab/>
            </w:r>
          </w:hyperlink>
          <w:r w:rsidDel="00000000" w:rsidR="00000000" w:rsidRPr="00000000">
            <w:fldChar w:fldCharType="begin"/>
            <w:instrText xml:space="preserve"> PAGEREF _ffwuq2e7yp9x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360"/>
            </w:tabs>
            <w:spacing w:before="60" w:line="360" w:lineRule="auto"/>
            <w:ind w:left="720" w:firstLine="0"/>
            <w:rPr>
              <w:color w:val="000000"/>
              <w:u w:val="none"/>
            </w:rPr>
          </w:pPr>
          <w:hyperlink w:anchor="_ut5xd2mvlk3y">
            <w:r w:rsidDel="00000000" w:rsidR="00000000" w:rsidRPr="00000000">
              <w:rPr>
                <w:color w:val="000000"/>
                <w:u w:val="none"/>
                <w:rtl w:val="0"/>
              </w:rPr>
              <w:t xml:space="preserve">Proceso de simulación</w:t>
              <w:tab/>
            </w:r>
          </w:hyperlink>
          <w:r w:rsidDel="00000000" w:rsidR="00000000" w:rsidRPr="00000000">
            <w:fldChar w:fldCharType="begin"/>
            <w:instrText xml:space="preserve"> PAGEREF _ut5xd2mvlk3y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360"/>
            </w:tabs>
            <w:spacing w:before="60" w:line="360" w:lineRule="auto"/>
            <w:ind w:left="720" w:firstLine="0"/>
            <w:rPr/>
          </w:pPr>
          <w:hyperlink w:anchor="_j6hw90kc7pvt">
            <w:r w:rsidDel="00000000" w:rsidR="00000000" w:rsidRPr="00000000">
              <w:rPr>
                <w:color w:val="000000"/>
                <w:u w:val="none"/>
                <w:rtl w:val="0"/>
              </w:rPr>
              <w:t xml:space="preserve">Resultados obtenidos</w:t>
              <w:tab/>
            </w:r>
          </w:hyperlink>
          <w:r w:rsidDel="00000000" w:rsidR="00000000" w:rsidRPr="00000000">
            <w:fldChar w:fldCharType="begin"/>
            <w:instrText xml:space="preserve"> PAGEREF _j6hw90kc7pvt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360"/>
            </w:tabs>
            <w:spacing w:before="60" w:line="360" w:lineRule="auto"/>
            <w:ind w:left="720" w:firstLine="0"/>
            <w:rPr/>
          </w:pPr>
          <w:r w:rsidDel="00000000" w:rsidR="00000000" w:rsidRPr="00000000">
            <w:rPr>
              <w:rtl w:val="0"/>
            </w:rPr>
            <w:t xml:space="preserve">Evidencias………………………………………………………………………………………………………………..22</w:t>
          </w:r>
        </w:p>
        <w:p w:rsidR="00000000" w:rsidDel="00000000" w:rsidP="00000000" w:rsidRDefault="00000000" w:rsidRPr="00000000" w14:paraId="00000026">
          <w:pPr>
            <w:widowControl w:val="0"/>
            <w:tabs>
              <w:tab w:val="right" w:leader="dot" w:pos="9360"/>
            </w:tabs>
            <w:spacing w:before="60" w:line="360" w:lineRule="auto"/>
            <w:ind w:left="720" w:firstLine="0"/>
            <w:rPr>
              <w:color w:val="000000"/>
              <w:u w:val="none"/>
            </w:rPr>
          </w:pPr>
          <w:hyperlink w:anchor="_luxniiy5vfs2">
            <w:r w:rsidDel="00000000" w:rsidR="00000000" w:rsidRPr="00000000">
              <w:rPr>
                <w:color w:val="000000"/>
                <w:u w:val="none"/>
                <w:rtl w:val="0"/>
              </w:rPr>
              <w:t xml:space="preserve">Conclusiones</w:t>
              <w:tab/>
            </w:r>
          </w:hyperlink>
          <w:r w:rsidDel="00000000" w:rsidR="00000000" w:rsidRPr="00000000">
            <w:fldChar w:fldCharType="begin"/>
            <w:instrText xml:space="preserve"> PAGEREF _luxniiy5vfs2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7">
          <w:pPr>
            <w:widowControl w:val="0"/>
            <w:tabs>
              <w:tab w:val="right" w:leader="dot" w:pos="9360"/>
            </w:tabs>
            <w:spacing w:before="60" w:line="360" w:lineRule="auto"/>
            <w:ind w:left="720" w:firstLine="0"/>
            <w:rPr>
              <w:color w:val="000000"/>
              <w:u w:val="none"/>
            </w:rPr>
          </w:pPr>
          <w:hyperlink w:anchor="_j20ayaly4sa8">
            <w:r w:rsidDel="00000000" w:rsidR="00000000" w:rsidRPr="00000000">
              <w:rPr>
                <w:color w:val="000000"/>
                <w:u w:val="none"/>
                <w:rtl w:val="0"/>
              </w:rPr>
              <w:t xml:space="preserve">Recomendaciones</w:t>
              <w:tab/>
            </w:r>
          </w:hyperlink>
          <w:r w:rsidDel="00000000" w:rsidR="00000000" w:rsidRPr="00000000">
            <w:fldChar w:fldCharType="begin"/>
            <w:instrText xml:space="preserve"> PAGEREF _j20ayaly4sa8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pStyle w:val="Heading1"/>
        <w:pageBreakBefore w:val="0"/>
        <w:pBdr>
          <w:top w:space="0" w:sz="0" w:val="nil"/>
          <w:left w:space="0" w:sz="0" w:val="nil"/>
          <w:bottom w:space="0" w:sz="0" w:val="nil"/>
          <w:right w:space="0" w:sz="0" w:val="nil"/>
          <w:between w:space="0" w:sz="0" w:val="nil"/>
        </w:pBdr>
        <w:shd w:fill="auto" w:val="clear"/>
        <w:ind w:left="0" w:firstLine="0"/>
        <w:jc w:val="both"/>
        <w:rPr/>
      </w:pPr>
      <w:bookmarkStart w:colFirst="0" w:colLast="0" w:name="_mazpt0g8hrns" w:id="3"/>
      <w:bookmarkEnd w:id="3"/>
      <w:r w:rsidDel="00000000" w:rsidR="00000000" w:rsidRPr="00000000">
        <w:rPr>
          <w:rtl w:val="0"/>
        </w:rPr>
      </w:r>
    </w:p>
    <w:p w:rsidR="00000000" w:rsidDel="00000000" w:rsidP="00000000" w:rsidRDefault="00000000" w:rsidRPr="00000000" w14:paraId="00000029">
      <w:pPr>
        <w:pStyle w:val="Heading1"/>
        <w:pageBreakBefore w:val="0"/>
        <w:pBdr>
          <w:top w:space="0" w:sz="0" w:val="nil"/>
          <w:left w:space="0" w:sz="0" w:val="nil"/>
          <w:bottom w:space="0" w:sz="0" w:val="nil"/>
          <w:right w:space="0" w:sz="0" w:val="nil"/>
          <w:between w:space="0" w:sz="0" w:val="nil"/>
        </w:pBdr>
        <w:shd w:fill="auto" w:val="clear"/>
        <w:ind w:left="0" w:firstLine="0"/>
        <w:jc w:val="both"/>
        <w:rPr/>
      </w:pPr>
      <w:bookmarkStart w:colFirst="0" w:colLast="0" w:name="_urvp41p31ns3" w:id="4"/>
      <w:bookmarkEnd w:id="4"/>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pageBreakBefore w:val="0"/>
        <w:pBdr>
          <w:top w:space="0" w:sz="0" w:val="nil"/>
          <w:left w:space="0" w:sz="0" w:val="nil"/>
          <w:bottom w:space="0" w:sz="0" w:val="nil"/>
          <w:right w:space="0" w:sz="0" w:val="nil"/>
          <w:between w:space="0" w:sz="0" w:val="nil"/>
        </w:pBdr>
        <w:shd w:fill="auto" w:val="clear"/>
        <w:ind w:left="0" w:firstLine="0"/>
        <w:jc w:val="both"/>
        <w:rPr/>
      </w:pPr>
      <w:bookmarkStart w:colFirst="0" w:colLast="0" w:name="_y43n0kuews71" w:id="5"/>
      <w:bookmarkEnd w:id="5"/>
      <w:r w:rsidDel="00000000" w:rsidR="00000000" w:rsidRPr="00000000">
        <w:rPr>
          <w:rtl w:val="0"/>
        </w:rPr>
      </w:r>
    </w:p>
    <w:p w:rsidR="00000000" w:rsidDel="00000000" w:rsidP="00000000" w:rsidRDefault="00000000" w:rsidRPr="00000000" w14:paraId="00000036">
      <w:pPr>
        <w:pStyle w:val="Heading1"/>
        <w:pageBreakBefore w:val="0"/>
        <w:pBdr>
          <w:top w:space="0" w:sz="0" w:val="nil"/>
          <w:left w:space="0" w:sz="0" w:val="nil"/>
          <w:bottom w:space="0" w:sz="0" w:val="nil"/>
          <w:right w:space="0" w:sz="0" w:val="nil"/>
          <w:between w:space="0" w:sz="0" w:val="nil"/>
        </w:pBdr>
        <w:shd w:fill="auto" w:val="clear"/>
        <w:ind w:left="0" w:firstLine="0"/>
        <w:jc w:val="both"/>
        <w:rPr/>
      </w:pPr>
      <w:bookmarkStart w:colFirst="0" w:colLast="0" w:name="_32dnbas1h4q2" w:id="6"/>
      <w:bookmarkEnd w:id="6"/>
      <w:r w:rsidDel="00000000" w:rsidR="00000000" w:rsidRPr="00000000">
        <w:rPr>
          <w:rtl w:val="0"/>
        </w:rPr>
      </w:r>
    </w:p>
    <w:p w:rsidR="00000000" w:rsidDel="00000000" w:rsidP="00000000" w:rsidRDefault="00000000" w:rsidRPr="00000000" w14:paraId="00000037">
      <w:pPr>
        <w:pStyle w:val="Heading1"/>
        <w:pageBreakBefore w:val="0"/>
        <w:pBdr>
          <w:top w:space="0" w:sz="0" w:val="nil"/>
          <w:left w:space="0" w:sz="0" w:val="nil"/>
          <w:bottom w:space="0" w:sz="0" w:val="nil"/>
          <w:right w:space="0" w:sz="0" w:val="nil"/>
          <w:between w:space="0" w:sz="0" w:val="nil"/>
        </w:pBdr>
        <w:shd w:fill="auto" w:val="clear"/>
        <w:ind w:left="0" w:firstLine="0"/>
        <w:jc w:val="both"/>
        <w:rPr>
          <w:sz w:val="32"/>
          <w:szCs w:val="32"/>
        </w:rPr>
      </w:pPr>
      <w:bookmarkStart w:colFirst="0" w:colLast="0" w:name="_arolcxe0i15c" w:id="7"/>
      <w:bookmarkEnd w:id="7"/>
      <w:r w:rsidDel="00000000" w:rsidR="00000000" w:rsidRPr="00000000">
        <w:rPr>
          <w:rtl w:val="0"/>
        </w:rPr>
        <w:t xml:space="preserve">PARTE I - INFORME EJECUTIVO</w:t>
      </w:r>
      <w:r w:rsidDel="00000000" w:rsidR="00000000" w:rsidRPr="00000000">
        <w:rPr>
          <w:rtl w:val="0"/>
        </w:rPr>
      </w:r>
    </w:p>
    <w:p w:rsidR="00000000" w:rsidDel="00000000" w:rsidP="00000000" w:rsidRDefault="00000000" w:rsidRPr="00000000" w14:paraId="00000038">
      <w:pPr>
        <w:pStyle w:val="Heading2"/>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la5jp5tnimjw" w:id="8"/>
      <w:bookmarkEnd w:id="8"/>
      <w:r w:rsidDel="00000000" w:rsidR="00000000" w:rsidRPr="00000000">
        <w:rPr>
          <w:rtl w:val="0"/>
        </w:rPr>
        <w:t xml:space="preserve">Resumen Ejecutivo </w:t>
      </w:r>
      <w:r w:rsidDel="00000000" w:rsidR="00000000" w:rsidRPr="00000000">
        <w:rPr>
          <w:rtl w:val="0"/>
        </w:rPr>
      </w:r>
    </w:p>
    <w:p w:rsidR="00000000" w:rsidDel="00000000" w:rsidP="00000000" w:rsidRDefault="00000000" w:rsidRPr="00000000" w14:paraId="00000039">
      <w:pPr>
        <w:spacing w:after="240" w:before="240" w:lineRule="auto"/>
        <w:ind w:left="0" w:firstLine="0"/>
        <w:jc w:val="both"/>
        <w:rPr/>
      </w:pPr>
      <w:r w:rsidDel="00000000" w:rsidR="00000000" w:rsidRPr="00000000">
        <w:rPr>
          <w:rtl w:val="0"/>
        </w:rPr>
        <w:t xml:space="preserve">El presente proyecto tiene como objetivo demostrar la capacidad de integrar herramientas de análisis de malware y plataformas de gestión de inteligencia de amenazas con sistemas de detección y respuesta en tiempo real. A través de un entorno controlado, se ha desarrollado una solución que permite:</w:t>
      </w:r>
    </w:p>
    <w:p w:rsidR="00000000" w:rsidDel="00000000" w:rsidP="00000000" w:rsidRDefault="00000000" w:rsidRPr="00000000" w14:paraId="0000003A">
      <w:pPr>
        <w:numPr>
          <w:ilvl w:val="0"/>
          <w:numId w:val="19"/>
        </w:numPr>
        <w:spacing w:after="0" w:afterAutospacing="0" w:before="240" w:lineRule="auto"/>
        <w:ind w:left="720" w:hanging="360"/>
        <w:jc w:val="both"/>
      </w:pPr>
      <w:r w:rsidDel="00000000" w:rsidR="00000000" w:rsidRPr="00000000">
        <w:rPr>
          <w:b w:val="1"/>
          <w:rtl w:val="0"/>
        </w:rPr>
        <w:t xml:space="preserve">Analizar muestras de malware</w:t>
      </w:r>
      <w:r w:rsidDel="00000000" w:rsidR="00000000" w:rsidRPr="00000000">
        <w:rPr>
          <w:rtl w:val="0"/>
        </w:rPr>
        <w:t xml:space="preserve"> utilizando Joe Sandbox y Ani.Run para identificar comportamientos maliciosos y extraer indicadores de compromiso (IoCs).</w:t>
        <w:br w:type="textWrapping"/>
      </w:r>
    </w:p>
    <w:p w:rsidR="00000000" w:rsidDel="00000000" w:rsidP="00000000" w:rsidRDefault="00000000" w:rsidRPr="00000000" w14:paraId="0000003B">
      <w:pPr>
        <w:numPr>
          <w:ilvl w:val="0"/>
          <w:numId w:val="19"/>
        </w:numPr>
        <w:spacing w:after="0" w:afterAutospacing="0" w:before="0" w:beforeAutospacing="0" w:lineRule="auto"/>
        <w:ind w:left="720" w:hanging="360"/>
        <w:jc w:val="both"/>
      </w:pPr>
      <w:r w:rsidDel="00000000" w:rsidR="00000000" w:rsidRPr="00000000">
        <w:rPr>
          <w:b w:val="1"/>
          <w:rtl w:val="0"/>
        </w:rPr>
        <w:t xml:space="preserve">Compartir y estructurar la inteligencia</w:t>
      </w:r>
      <w:r w:rsidDel="00000000" w:rsidR="00000000" w:rsidRPr="00000000">
        <w:rPr>
          <w:rtl w:val="0"/>
        </w:rPr>
        <w:t xml:space="preserve"> generada a través de una instancia propia de MISP (Malware Information Sharing Platform).</w:t>
        <w:br w:type="textWrapping"/>
      </w:r>
    </w:p>
    <w:p w:rsidR="00000000" w:rsidDel="00000000" w:rsidP="00000000" w:rsidRDefault="00000000" w:rsidRPr="00000000" w14:paraId="0000003C">
      <w:pPr>
        <w:numPr>
          <w:ilvl w:val="0"/>
          <w:numId w:val="19"/>
        </w:numPr>
        <w:spacing w:after="240" w:before="0" w:beforeAutospacing="0" w:lineRule="auto"/>
        <w:ind w:left="720" w:hanging="360"/>
        <w:jc w:val="both"/>
      </w:pPr>
      <w:r w:rsidDel="00000000" w:rsidR="00000000" w:rsidRPr="00000000">
        <w:rPr>
          <w:b w:val="1"/>
          <w:rtl w:val="0"/>
        </w:rPr>
        <w:t xml:space="preserve">Correlacionar eventos y generar alertas</w:t>
      </w:r>
      <w:r w:rsidDel="00000000" w:rsidR="00000000" w:rsidRPr="00000000">
        <w:rPr>
          <w:rtl w:val="0"/>
        </w:rPr>
        <w:t xml:space="preserve"> en un SIEM basado en Elastic Cloud, alimentado tanto por los IoCs de MISP como por datos recogidos desde una máquina Windows infectada con un agente ELK.</w:t>
        <w:br w:type="textWrapping"/>
      </w:r>
    </w:p>
    <w:p w:rsidR="00000000" w:rsidDel="00000000" w:rsidP="00000000" w:rsidRDefault="00000000" w:rsidRPr="00000000" w14:paraId="0000003D">
      <w:pPr>
        <w:spacing w:after="240" w:before="240" w:lineRule="auto"/>
        <w:ind w:left="0" w:firstLine="0"/>
        <w:jc w:val="both"/>
        <w:rPr/>
      </w:pPr>
      <w:r w:rsidDel="00000000" w:rsidR="00000000" w:rsidRPr="00000000">
        <w:rPr>
          <w:rtl w:val="0"/>
        </w:rPr>
        <w:t xml:space="preserve">El flujo completo reproduce una situación real de infección, análisis, generación de inteligencia, detección y respuesta, lo que permite ilustrar cómo las organizaciones pueden automatizar procesos de ciberseguridad utilizando herramientas abiertas y ampliamente utilizadas en el sector.</w:t>
      </w:r>
    </w:p>
    <w:p w:rsidR="00000000" w:rsidDel="00000000" w:rsidP="00000000" w:rsidRDefault="00000000" w:rsidRPr="00000000" w14:paraId="0000003E">
      <w:pPr>
        <w:spacing w:after="240" w:before="240" w:lineRule="auto"/>
        <w:ind w:left="0" w:firstLine="0"/>
        <w:jc w:val="both"/>
        <w:rPr/>
      </w:pPr>
      <w:r w:rsidDel="00000000" w:rsidR="00000000" w:rsidRPr="00000000">
        <w:rPr>
          <w:rtl w:val="0"/>
        </w:rPr>
        <w:t xml:space="preserve">Este entorno no solo permite reforzar el conocimiento técnico adquirido durante el bootcamp, sino que también ofrece una visión integral de cómo un SOC moderno puede integrar inteligencia de amenazas para detectar compromisos de forma eficaz y oportuna.</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pPr>
      <w:r w:rsidDel="00000000" w:rsidR="00000000" w:rsidRPr="00000000">
        <w:rPr>
          <w:rtl w:val="0"/>
        </w:rPr>
      </w:r>
    </w:p>
    <w:p w:rsidR="00000000" w:rsidDel="00000000" w:rsidP="00000000" w:rsidRDefault="00000000" w:rsidRPr="00000000" w14:paraId="00000040">
      <w:pPr>
        <w:pStyle w:val="Heading2"/>
        <w:rPr/>
      </w:pPr>
      <w:bookmarkStart w:colFirst="0" w:colLast="0" w:name="_5dinymbf03ve" w:id="9"/>
      <w:bookmarkEnd w:id="9"/>
      <w:r w:rsidDel="00000000" w:rsidR="00000000" w:rsidRPr="00000000">
        <w:rPr>
          <w:rtl w:val="0"/>
        </w:rPr>
      </w:r>
    </w:p>
    <w:p w:rsidR="00000000" w:rsidDel="00000000" w:rsidP="00000000" w:rsidRDefault="00000000" w:rsidRPr="00000000" w14:paraId="00000041">
      <w:pPr>
        <w:pStyle w:val="Heading2"/>
        <w:rPr/>
      </w:pPr>
      <w:bookmarkStart w:colFirst="0" w:colLast="0" w:name="_73y5xixrl23" w:id="10"/>
      <w:bookmarkEnd w:id="10"/>
      <w:r w:rsidDel="00000000" w:rsidR="00000000" w:rsidRPr="00000000">
        <w:rPr>
          <w:rtl w:val="0"/>
        </w:rPr>
      </w:r>
    </w:p>
    <w:p w:rsidR="00000000" w:rsidDel="00000000" w:rsidP="00000000" w:rsidRDefault="00000000" w:rsidRPr="00000000" w14:paraId="00000042">
      <w:pPr>
        <w:pStyle w:val="Heading2"/>
        <w:numPr>
          <w:ilvl w:val="0"/>
          <w:numId w:val="10"/>
        </w:numPr>
        <w:ind w:left="720" w:hanging="360"/>
        <w:rPr>
          <w:u w:val="none"/>
        </w:rPr>
      </w:pPr>
      <w:bookmarkStart w:colFirst="0" w:colLast="0" w:name="_8xa229rzq9tv" w:id="11"/>
      <w:bookmarkEnd w:id="11"/>
      <w:r w:rsidDel="00000000" w:rsidR="00000000" w:rsidRPr="00000000">
        <w:rPr>
          <w:rtl w:val="0"/>
        </w:rPr>
        <w:t xml:space="preserve"> Objetivo del proyecto</w:t>
      </w:r>
    </w:p>
    <w:p w:rsidR="00000000" w:rsidDel="00000000" w:rsidP="00000000" w:rsidRDefault="00000000" w:rsidRPr="00000000" w14:paraId="00000043">
      <w:pPr>
        <w:spacing w:after="240" w:before="240" w:lineRule="auto"/>
        <w:ind w:left="0" w:firstLine="0"/>
        <w:rPr/>
      </w:pPr>
      <w:r w:rsidDel="00000000" w:rsidR="00000000" w:rsidRPr="00000000">
        <w:rPr>
          <w:rtl w:val="0"/>
        </w:rPr>
        <w:t xml:space="preserve">El objetivo principal de este proyecto es diseñar y desplegar un entorno funcional para el </w:t>
      </w:r>
      <w:r w:rsidDel="00000000" w:rsidR="00000000" w:rsidRPr="00000000">
        <w:rPr>
          <w:b w:val="1"/>
          <w:rtl w:val="0"/>
        </w:rPr>
        <w:t xml:space="preserve">análisis, gestión de inteligencia de amenazas y detección de compromisos mediante alertas automatizadas</w:t>
      </w:r>
      <w:r w:rsidDel="00000000" w:rsidR="00000000" w:rsidRPr="00000000">
        <w:rPr>
          <w:rtl w:val="0"/>
        </w:rPr>
        <w:t xml:space="preserve">, utilizando herramientas ampliamente reconocidas en el ámbito de la ciberseguridad.</w:t>
      </w:r>
    </w:p>
    <w:p w:rsidR="00000000" w:rsidDel="00000000" w:rsidP="00000000" w:rsidRDefault="00000000" w:rsidRPr="00000000" w14:paraId="00000044">
      <w:pPr>
        <w:spacing w:after="240" w:before="240" w:lineRule="auto"/>
        <w:ind w:left="0" w:firstLine="0"/>
        <w:rPr/>
      </w:pPr>
      <w:r w:rsidDel="00000000" w:rsidR="00000000" w:rsidRPr="00000000">
        <w:rPr>
          <w:rtl w:val="0"/>
        </w:rPr>
        <w:t xml:space="preserve">De forma más específica, el proyecto busca:</w:t>
      </w:r>
    </w:p>
    <w:p w:rsidR="00000000" w:rsidDel="00000000" w:rsidP="00000000" w:rsidRDefault="00000000" w:rsidRPr="00000000" w14:paraId="00000045">
      <w:pPr>
        <w:numPr>
          <w:ilvl w:val="0"/>
          <w:numId w:val="7"/>
        </w:numPr>
        <w:spacing w:after="0" w:afterAutospacing="0" w:before="240" w:lineRule="auto"/>
        <w:ind w:left="720" w:hanging="360"/>
      </w:pPr>
      <w:r w:rsidDel="00000000" w:rsidR="00000000" w:rsidRPr="00000000">
        <w:rPr>
          <w:b w:val="1"/>
          <w:rtl w:val="0"/>
        </w:rPr>
        <w:t xml:space="preserve">Analizar muestras de malware</w:t>
      </w:r>
      <w:r w:rsidDel="00000000" w:rsidR="00000000" w:rsidRPr="00000000">
        <w:rPr>
          <w:rtl w:val="0"/>
        </w:rPr>
        <w:t xml:space="preserve"> en un entorno aislado, con el fin de identificar comportamientos maliciosos y extraer indicadores de compromiso (IoCs).</w:t>
        <w:br w:type="textWrapping"/>
      </w:r>
    </w:p>
    <w:p w:rsidR="00000000" w:rsidDel="00000000" w:rsidP="00000000" w:rsidRDefault="00000000" w:rsidRPr="00000000" w14:paraId="00000046">
      <w:pPr>
        <w:numPr>
          <w:ilvl w:val="0"/>
          <w:numId w:val="7"/>
        </w:numPr>
        <w:spacing w:after="0" w:afterAutospacing="0" w:before="0" w:beforeAutospacing="0" w:lineRule="auto"/>
        <w:ind w:left="720" w:hanging="360"/>
      </w:pPr>
      <w:r w:rsidDel="00000000" w:rsidR="00000000" w:rsidRPr="00000000">
        <w:rPr>
          <w:b w:val="1"/>
          <w:rtl w:val="0"/>
        </w:rPr>
        <w:t xml:space="preserve">Integrar la inteligencia generada</w:t>
      </w:r>
      <w:r w:rsidDel="00000000" w:rsidR="00000000" w:rsidRPr="00000000">
        <w:rPr>
          <w:rtl w:val="0"/>
        </w:rPr>
        <w:t xml:space="preserve"> en una plataforma MISP autogestionada, permitiendo su organización, almacenamiento y reutilización como conocimiento compartido.</w:t>
        <w:br w:type="textWrapping"/>
      </w:r>
    </w:p>
    <w:p w:rsidR="00000000" w:rsidDel="00000000" w:rsidP="00000000" w:rsidRDefault="00000000" w:rsidRPr="00000000" w14:paraId="00000047">
      <w:pPr>
        <w:numPr>
          <w:ilvl w:val="0"/>
          <w:numId w:val="7"/>
        </w:numPr>
        <w:spacing w:after="0" w:afterAutospacing="0" w:before="0" w:beforeAutospacing="0" w:lineRule="auto"/>
        <w:ind w:left="720" w:hanging="360"/>
      </w:pPr>
      <w:r w:rsidDel="00000000" w:rsidR="00000000" w:rsidRPr="00000000">
        <w:rPr>
          <w:b w:val="1"/>
          <w:rtl w:val="0"/>
        </w:rPr>
        <w:t xml:space="preserve">Implementar un sistema SIEM basado en Elastic Cloud</w:t>
      </w:r>
      <w:r w:rsidDel="00000000" w:rsidR="00000000" w:rsidRPr="00000000">
        <w:rPr>
          <w:rtl w:val="0"/>
        </w:rPr>
        <w:t xml:space="preserve">, capaz de consumir los indicadores de MISP y monitorear en tiempo real los eventos de una máquina Windows con un agente ELK.</w:t>
        <w:br w:type="textWrapping"/>
      </w:r>
    </w:p>
    <w:p w:rsidR="00000000" w:rsidDel="00000000" w:rsidP="00000000" w:rsidRDefault="00000000" w:rsidRPr="00000000" w14:paraId="00000048">
      <w:pPr>
        <w:numPr>
          <w:ilvl w:val="0"/>
          <w:numId w:val="7"/>
        </w:numPr>
        <w:spacing w:after="0" w:afterAutospacing="0" w:before="0" w:beforeAutospacing="0" w:lineRule="auto"/>
        <w:ind w:left="720" w:hanging="360"/>
      </w:pPr>
      <w:r w:rsidDel="00000000" w:rsidR="00000000" w:rsidRPr="00000000">
        <w:rPr>
          <w:b w:val="1"/>
          <w:rtl w:val="0"/>
        </w:rPr>
        <w:t xml:space="preserve">Simular una infección en la máquina Windows</w:t>
      </w:r>
      <w:r w:rsidDel="00000000" w:rsidR="00000000" w:rsidRPr="00000000">
        <w:rPr>
          <w:rtl w:val="0"/>
        </w:rPr>
        <w:t xml:space="preserve"> y comprobar que los eventos generados permiten la detección y respuesta ante el compromiso.</w:t>
        <w:br w:type="textWrapping"/>
      </w:r>
    </w:p>
    <w:p w:rsidR="00000000" w:rsidDel="00000000" w:rsidP="00000000" w:rsidRDefault="00000000" w:rsidRPr="00000000" w14:paraId="00000049">
      <w:pPr>
        <w:numPr>
          <w:ilvl w:val="0"/>
          <w:numId w:val="7"/>
        </w:numPr>
        <w:spacing w:after="240" w:before="0" w:beforeAutospacing="0" w:lineRule="auto"/>
        <w:ind w:left="720" w:hanging="360"/>
      </w:pPr>
      <w:r w:rsidDel="00000000" w:rsidR="00000000" w:rsidRPr="00000000">
        <w:rPr>
          <w:b w:val="1"/>
          <w:rtl w:val="0"/>
        </w:rPr>
        <w:t xml:space="preserve">Demostrar un flujo completo de trabajo</w:t>
      </w:r>
      <w:r w:rsidDel="00000000" w:rsidR="00000000" w:rsidRPr="00000000">
        <w:rPr>
          <w:rtl w:val="0"/>
        </w:rPr>
        <w:t xml:space="preserve"> que conecta el análisis de amenazas con la detección efectiva mediante herramientas open source y entornos en la nube.</w:t>
        <w:br w:type="textWrapping"/>
      </w:r>
    </w:p>
    <w:p w:rsidR="00000000" w:rsidDel="00000000" w:rsidP="00000000" w:rsidRDefault="00000000" w:rsidRPr="00000000" w14:paraId="0000004A">
      <w:pPr>
        <w:spacing w:after="240" w:before="240" w:lineRule="auto"/>
        <w:ind w:left="0" w:firstLine="0"/>
        <w:rPr/>
      </w:pPr>
      <w:r w:rsidDel="00000000" w:rsidR="00000000" w:rsidRPr="00000000">
        <w:rPr>
          <w:rtl w:val="0"/>
        </w:rPr>
        <w:t xml:space="preserve">Este enfoque integral permite no solo identificar y documentar amenazas, sino también responder activamente mediante correlación de eventos y alertas automáticas, alineándose con los principios fundamentales de un Centro de Operaciones de Seguridad (SOC).</w:t>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ageBreakBefore w:val="0"/>
        <w:numPr>
          <w:ilvl w:val="0"/>
          <w:numId w:val="10"/>
        </w:numPr>
        <w:pBdr>
          <w:top w:space="0" w:sz="0" w:val="nil"/>
          <w:left w:space="0" w:sz="0" w:val="nil"/>
          <w:bottom w:space="0" w:sz="0" w:val="nil"/>
          <w:right w:space="0" w:sz="0" w:val="nil"/>
          <w:between w:space="0" w:sz="0" w:val="nil"/>
        </w:pBdr>
        <w:shd w:fill="auto" w:val="clear"/>
        <w:ind w:left="720" w:hanging="360"/>
        <w:rPr>
          <w:b w:val="1"/>
          <w:sz w:val="26"/>
          <w:szCs w:val="26"/>
        </w:rPr>
      </w:pPr>
      <w:r w:rsidDel="00000000" w:rsidR="00000000" w:rsidRPr="00000000">
        <w:rPr>
          <w:b w:val="1"/>
          <w:sz w:val="26"/>
          <w:szCs w:val="26"/>
          <w:rtl w:val="0"/>
        </w:rPr>
        <w:t xml:space="preserve">Justificación</w:t>
      </w:r>
    </w:p>
    <w:p w:rsidR="00000000" w:rsidDel="00000000" w:rsidP="00000000" w:rsidRDefault="00000000" w:rsidRPr="00000000" w14:paraId="0000004D">
      <w:pPr>
        <w:spacing w:after="240" w:before="240" w:lineRule="auto"/>
        <w:ind w:left="0" w:firstLine="0"/>
        <w:rPr/>
      </w:pPr>
      <w:r w:rsidDel="00000000" w:rsidR="00000000" w:rsidRPr="00000000">
        <w:rPr>
          <w:rtl w:val="0"/>
        </w:rPr>
        <w:t xml:space="preserve">En un entorno donde las amenazas informáticas evolucionan constantemente, la detección temprana y la respuesta efectiva ante incidentes se han convertido en pilares fundamentales de la ciberseguridad moderna. Las organizaciones necesitan soluciones que les permitan identificar comportamientos anómalos, correlacionar eventos y actuar de forma automatizada y eficiente.</w:t>
      </w:r>
    </w:p>
    <w:p w:rsidR="00000000" w:rsidDel="00000000" w:rsidP="00000000" w:rsidRDefault="00000000" w:rsidRPr="00000000" w14:paraId="0000004E">
      <w:pPr>
        <w:spacing w:after="240" w:before="240" w:lineRule="auto"/>
        <w:ind w:left="0" w:firstLine="0"/>
        <w:rPr/>
      </w:pPr>
      <w:r w:rsidDel="00000000" w:rsidR="00000000" w:rsidRPr="00000000">
        <w:rPr>
          <w:rtl w:val="0"/>
        </w:rPr>
        <w:t xml:space="preserve">Este proyecto se justifica por los siguientes motivos clave:</w:t>
      </w:r>
    </w:p>
    <w:p w:rsidR="00000000" w:rsidDel="00000000" w:rsidP="00000000" w:rsidRDefault="00000000" w:rsidRPr="00000000" w14:paraId="0000004F">
      <w:pPr>
        <w:numPr>
          <w:ilvl w:val="0"/>
          <w:numId w:val="8"/>
        </w:numPr>
        <w:spacing w:after="0" w:afterAutospacing="0" w:before="240" w:lineRule="auto"/>
        <w:ind w:left="720" w:hanging="360"/>
        <w:rPr>
          <w:b w:val="1"/>
          <w:sz w:val="26"/>
          <w:szCs w:val="26"/>
        </w:rPr>
      </w:pPr>
      <w:r w:rsidDel="00000000" w:rsidR="00000000" w:rsidRPr="00000000">
        <w:rPr>
          <w:b w:val="1"/>
          <w:rtl w:val="0"/>
        </w:rPr>
        <w:t xml:space="preserve">Creciente sofisticación del malware:</w:t>
      </w:r>
      <w:r w:rsidDel="00000000" w:rsidR="00000000" w:rsidRPr="00000000">
        <w:rPr>
          <w:rtl w:val="0"/>
        </w:rPr>
        <w:t xml:space="preserve"> Hoy en día, muchas amenazas son capaces de evadir controles tradicionales. Es imprescindible analizar su comportamiento dinámico para comprender sus tácticas, técnicas y procedimientos (TTP).</w:t>
        <w:br w:type="textWrapping"/>
      </w:r>
    </w:p>
    <w:p w:rsidR="00000000" w:rsidDel="00000000" w:rsidP="00000000" w:rsidRDefault="00000000" w:rsidRPr="00000000" w14:paraId="00000050">
      <w:pPr>
        <w:numPr>
          <w:ilvl w:val="0"/>
          <w:numId w:val="8"/>
        </w:numPr>
        <w:spacing w:after="0" w:afterAutospacing="0" w:before="0" w:beforeAutospacing="0" w:lineRule="auto"/>
        <w:ind w:left="720" w:hanging="360"/>
        <w:rPr>
          <w:b w:val="1"/>
          <w:sz w:val="26"/>
          <w:szCs w:val="26"/>
        </w:rPr>
      </w:pPr>
      <w:r w:rsidDel="00000000" w:rsidR="00000000" w:rsidRPr="00000000">
        <w:rPr>
          <w:b w:val="1"/>
          <w:rtl w:val="0"/>
        </w:rPr>
        <w:t xml:space="preserve">Necesidad</w:t>
      </w:r>
      <w:r w:rsidDel="00000000" w:rsidR="00000000" w:rsidRPr="00000000">
        <w:rPr>
          <w:rtl w:val="0"/>
        </w:rPr>
        <w:t xml:space="preserve"> </w:t>
      </w:r>
      <w:r w:rsidDel="00000000" w:rsidR="00000000" w:rsidRPr="00000000">
        <w:rPr>
          <w:b w:val="1"/>
          <w:rtl w:val="0"/>
        </w:rPr>
        <w:t xml:space="preserve">de inteligencia accionable:</w:t>
      </w:r>
      <w:r w:rsidDel="00000000" w:rsidR="00000000" w:rsidRPr="00000000">
        <w:rPr>
          <w:rtl w:val="0"/>
        </w:rPr>
        <w:t xml:space="preserve"> No basta con detectar un malware, también es crucial generar, estructurar y compartir inteligencia que permita prevenir futuras infecciones. MISP facilita esta labor como plataforma centralizada </w:t>
      </w:r>
      <w:r w:rsidDel="00000000" w:rsidR="00000000" w:rsidRPr="00000000">
        <w:rPr>
          <w:rtl w:val="0"/>
        </w:rPr>
        <w:t xml:space="preserve">de (IoCs</w:t>
      </w:r>
      <w:r w:rsidDel="00000000" w:rsidR="00000000" w:rsidRPr="00000000">
        <w:rPr>
          <w:rtl w:val="0"/>
        </w:rPr>
        <w:t xml:space="preserve">) y</w:t>
      </w:r>
      <w:r w:rsidDel="00000000" w:rsidR="00000000" w:rsidRPr="00000000">
        <w:rPr>
          <w:rtl w:val="0"/>
        </w:rPr>
        <w:t xml:space="preserve"> conocimiento.</w:t>
        <w:br w:type="textWrapping"/>
      </w:r>
    </w:p>
    <w:p w:rsidR="00000000" w:rsidDel="00000000" w:rsidP="00000000" w:rsidRDefault="00000000" w:rsidRPr="00000000" w14:paraId="00000051">
      <w:pPr>
        <w:numPr>
          <w:ilvl w:val="0"/>
          <w:numId w:val="8"/>
        </w:numPr>
        <w:spacing w:after="0" w:afterAutospacing="0" w:before="0" w:beforeAutospacing="0" w:lineRule="auto"/>
        <w:ind w:left="720" w:hanging="360"/>
        <w:rPr>
          <w:b w:val="1"/>
          <w:sz w:val="26"/>
          <w:szCs w:val="26"/>
        </w:rPr>
      </w:pPr>
      <w:r w:rsidDel="00000000" w:rsidR="00000000" w:rsidRPr="00000000">
        <w:rPr>
          <w:b w:val="1"/>
          <w:rtl w:val="0"/>
        </w:rPr>
        <w:t xml:space="preserve">Relevancia de los sistemas SIEM en entornos reales:</w:t>
      </w:r>
      <w:r w:rsidDel="00000000" w:rsidR="00000000" w:rsidRPr="00000000">
        <w:rPr>
          <w:rtl w:val="0"/>
        </w:rPr>
        <w:t xml:space="preserve"> Un SIEM bien configurado permite una visibilidad completa sobre lo que ocurre en una red, integrando múltiples fuentes de datos. Elastic SIEM, en particular, representa una solución flexible, escalable y asequible para muchos entornos.</w:t>
        <w:br w:type="textWrapping"/>
      </w:r>
    </w:p>
    <w:p w:rsidR="00000000" w:rsidDel="00000000" w:rsidP="00000000" w:rsidRDefault="00000000" w:rsidRPr="00000000" w14:paraId="00000052">
      <w:pPr>
        <w:numPr>
          <w:ilvl w:val="0"/>
          <w:numId w:val="8"/>
        </w:numPr>
        <w:spacing w:after="0" w:afterAutospacing="0" w:before="0" w:beforeAutospacing="0" w:lineRule="auto"/>
        <w:ind w:left="720" w:hanging="360"/>
        <w:rPr>
          <w:b w:val="1"/>
          <w:sz w:val="26"/>
          <w:szCs w:val="26"/>
        </w:rPr>
      </w:pPr>
      <w:r w:rsidDel="00000000" w:rsidR="00000000" w:rsidRPr="00000000">
        <w:rPr>
          <w:b w:val="1"/>
          <w:rtl w:val="0"/>
        </w:rPr>
        <w:t xml:space="preserve">Conexión entre análisis ofensivo y defensa activa:</w:t>
      </w:r>
      <w:r w:rsidDel="00000000" w:rsidR="00000000" w:rsidRPr="00000000">
        <w:rPr>
          <w:rtl w:val="0"/>
        </w:rPr>
        <w:t xml:space="preserve"> Este entorno reproduce un ciclo completo donde se parte de una amenaza (análisis) y se concluye con su detección (defensa), replicando flujos que se utilizan en equipos Red y Blue Team.</w:t>
        <w:br w:type="textWrapping"/>
      </w:r>
    </w:p>
    <w:p w:rsidR="00000000" w:rsidDel="00000000" w:rsidP="00000000" w:rsidRDefault="00000000" w:rsidRPr="00000000" w14:paraId="00000053">
      <w:pPr>
        <w:numPr>
          <w:ilvl w:val="0"/>
          <w:numId w:val="8"/>
        </w:numPr>
        <w:spacing w:after="240" w:before="0" w:beforeAutospacing="0" w:lineRule="auto"/>
        <w:ind w:left="720" w:hanging="360"/>
        <w:rPr>
          <w:b w:val="1"/>
          <w:sz w:val="26"/>
          <w:szCs w:val="26"/>
        </w:rPr>
      </w:pPr>
      <w:r w:rsidDel="00000000" w:rsidR="00000000" w:rsidRPr="00000000">
        <w:rPr>
          <w:b w:val="1"/>
          <w:rtl w:val="0"/>
        </w:rPr>
        <w:t xml:space="preserve">Aplicabilidad real:</w:t>
      </w:r>
      <w:r w:rsidDel="00000000" w:rsidR="00000000" w:rsidRPr="00000000">
        <w:rPr>
          <w:rtl w:val="0"/>
        </w:rPr>
        <w:t xml:space="preserve"> Todas las herramientas utilizadas son de uso profesional y están activamente implementadas en organizaciones del sector público y privado, lo que refuerza la validez del proyecto como ejercicio práctico de alto valor.</w:t>
        <w:br w:type="textWrapping"/>
      </w:r>
    </w:p>
    <w:p w:rsidR="00000000" w:rsidDel="00000000" w:rsidP="00000000" w:rsidRDefault="00000000" w:rsidRPr="00000000" w14:paraId="00000054">
      <w:pPr>
        <w:spacing w:after="240" w:before="240" w:lineRule="auto"/>
        <w:ind w:left="0" w:firstLine="0"/>
        <w:rPr/>
      </w:pPr>
      <w:r w:rsidDel="00000000" w:rsidR="00000000" w:rsidRPr="00000000">
        <w:rPr>
          <w:rtl w:val="0"/>
        </w:rPr>
        <w:t xml:space="preserve">En conjunto, este proyecto permite demostrar cómo una infraestructura de bajo coste basada en tecnologías abiertas puede convertirse en una solución potente para la gestión de amenazas y la defensa proactiva en entornos reales.</w:t>
      </w:r>
    </w:p>
    <w:p w:rsidR="00000000" w:rsidDel="00000000" w:rsidP="00000000" w:rsidRDefault="00000000" w:rsidRPr="00000000" w14:paraId="00000055">
      <w:pPr>
        <w:spacing w:after="240" w:before="240" w:lineRule="auto"/>
        <w:ind w:left="0" w:firstLine="0"/>
        <w:rPr/>
      </w:pPr>
      <w:r w:rsidDel="00000000" w:rsidR="00000000" w:rsidRPr="00000000">
        <w:rPr>
          <w:rtl w:val="0"/>
        </w:rPr>
      </w:r>
    </w:p>
    <w:p w:rsidR="00000000" w:rsidDel="00000000" w:rsidP="00000000" w:rsidRDefault="00000000" w:rsidRPr="00000000" w14:paraId="00000056">
      <w:pPr>
        <w:numPr>
          <w:ilvl w:val="0"/>
          <w:numId w:val="10"/>
        </w:numPr>
        <w:spacing w:after="240" w:before="240" w:lineRule="auto"/>
        <w:ind w:left="720" w:hanging="360"/>
        <w:rPr>
          <w:b w:val="1"/>
          <w:sz w:val="26"/>
          <w:szCs w:val="26"/>
        </w:rPr>
      </w:pPr>
      <w:r w:rsidDel="00000000" w:rsidR="00000000" w:rsidRPr="00000000">
        <w:rPr>
          <w:b w:val="1"/>
          <w:sz w:val="26"/>
          <w:szCs w:val="26"/>
          <w:rtl w:val="0"/>
        </w:rPr>
        <w:t xml:space="preserve">Alcance del Proyecto</w:t>
      </w:r>
    </w:p>
    <w:p w:rsidR="00000000" w:rsidDel="00000000" w:rsidP="00000000" w:rsidRDefault="00000000" w:rsidRPr="00000000" w14:paraId="00000057">
      <w:pPr>
        <w:spacing w:after="240" w:before="240" w:lineRule="auto"/>
        <w:ind w:left="0" w:firstLine="0"/>
        <w:rPr/>
      </w:pPr>
      <w:r w:rsidDel="00000000" w:rsidR="00000000" w:rsidRPr="00000000">
        <w:rPr>
          <w:rtl w:val="0"/>
        </w:rPr>
        <w:t xml:space="preserve">El presente proyecto abarca el diseño, despliegue y validación de un entorno integral para el análisis de malware, la gestión de inteligencia de amenazas y la detección de compromisos mediante alertas automatizadas. El alcance se divide en varios componentes interconectados:</w:t>
      </w:r>
    </w:p>
    <w:p w:rsidR="00000000" w:rsidDel="00000000" w:rsidP="00000000" w:rsidRDefault="00000000" w:rsidRPr="00000000" w14:paraId="00000058">
      <w:pPr>
        <w:pStyle w:val="Heading3"/>
        <w:spacing w:after="80" w:before="280" w:lineRule="auto"/>
        <w:ind w:left="0" w:firstLine="0"/>
        <w:rPr>
          <w:color w:val="000000"/>
          <w:sz w:val="22"/>
          <w:szCs w:val="22"/>
        </w:rPr>
      </w:pPr>
      <w:bookmarkStart w:colFirst="0" w:colLast="0" w:name="_9dajnb536q0m" w:id="12"/>
      <w:bookmarkEnd w:id="12"/>
      <w:r w:rsidDel="00000000" w:rsidR="00000000" w:rsidRPr="00000000">
        <w:rPr>
          <w:color w:val="000000"/>
          <w:sz w:val="22"/>
          <w:szCs w:val="22"/>
          <w:rtl w:val="0"/>
        </w:rPr>
        <w:t xml:space="preserve">Alcance incluido:</w:t>
      </w:r>
    </w:p>
    <w:p w:rsidR="00000000" w:rsidDel="00000000" w:rsidP="00000000" w:rsidRDefault="00000000" w:rsidRPr="00000000" w14:paraId="00000059">
      <w:pPr>
        <w:numPr>
          <w:ilvl w:val="0"/>
          <w:numId w:val="12"/>
        </w:numPr>
        <w:spacing w:after="0" w:afterAutospacing="0" w:before="240" w:lineRule="auto"/>
        <w:ind w:left="720" w:hanging="360"/>
      </w:pPr>
      <w:r w:rsidDel="00000000" w:rsidR="00000000" w:rsidRPr="00000000">
        <w:rPr>
          <w:b w:val="1"/>
          <w:rtl w:val="0"/>
        </w:rPr>
        <w:t xml:space="preserve">Instalación y configuración de una máquina virtual con MISP</w:t>
      </w:r>
      <w:r w:rsidDel="00000000" w:rsidR="00000000" w:rsidRPr="00000000">
        <w:rPr>
          <w:rtl w:val="0"/>
        </w:rPr>
        <w:t xml:space="preserve">, utilizada como repositorio centralizado de indicadores de compromiso (IoCs).</w:t>
        <w:br w:type="textWrapping"/>
      </w:r>
    </w:p>
    <w:p w:rsidR="00000000" w:rsidDel="00000000" w:rsidP="00000000" w:rsidRDefault="00000000" w:rsidRPr="00000000" w14:paraId="0000005A">
      <w:pPr>
        <w:numPr>
          <w:ilvl w:val="0"/>
          <w:numId w:val="12"/>
        </w:numPr>
        <w:spacing w:after="0" w:afterAutospacing="0" w:before="0" w:beforeAutospacing="0" w:lineRule="auto"/>
        <w:ind w:left="720" w:hanging="360"/>
      </w:pPr>
      <w:r w:rsidDel="00000000" w:rsidR="00000000" w:rsidRPr="00000000">
        <w:rPr>
          <w:b w:val="1"/>
          <w:rtl w:val="0"/>
        </w:rPr>
        <w:t xml:space="preserve">Análisis dinámico de varias muestras de malware</w:t>
      </w:r>
      <w:r w:rsidDel="00000000" w:rsidR="00000000" w:rsidRPr="00000000">
        <w:rPr>
          <w:rtl w:val="0"/>
        </w:rPr>
        <w:t xml:space="preserve"> utilizando Joe Sandbox (versión cloud) y Ani.Run, permitiendo observar su comportamiento y extraer indicadores relevantes.</w:t>
        <w:br w:type="textWrapping"/>
      </w:r>
    </w:p>
    <w:p w:rsidR="00000000" w:rsidDel="00000000" w:rsidP="00000000" w:rsidRDefault="00000000" w:rsidRPr="00000000" w14:paraId="0000005B">
      <w:pPr>
        <w:numPr>
          <w:ilvl w:val="0"/>
          <w:numId w:val="12"/>
        </w:numPr>
        <w:spacing w:after="0" w:afterAutospacing="0" w:before="0" w:beforeAutospacing="0" w:lineRule="auto"/>
        <w:ind w:left="720" w:hanging="360"/>
      </w:pPr>
      <w:r w:rsidDel="00000000" w:rsidR="00000000" w:rsidRPr="00000000">
        <w:rPr>
          <w:b w:val="1"/>
          <w:rtl w:val="0"/>
        </w:rPr>
        <w:t xml:space="preserve">Exportación e importación de IoCs</w:t>
      </w:r>
      <w:r w:rsidDel="00000000" w:rsidR="00000000" w:rsidRPr="00000000">
        <w:rPr>
          <w:rtl w:val="0"/>
        </w:rPr>
        <w:t xml:space="preserve"> desde Joe Sandbox y Ani.Run a MISP, incluyendo hashes, nombres de archivos, direcciones IP, URLs y claves de registro maliciosas.</w:t>
        <w:br w:type="textWrapping"/>
      </w:r>
    </w:p>
    <w:p w:rsidR="00000000" w:rsidDel="00000000" w:rsidP="00000000" w:rsidRDefault="00000000" w:rsidRPr="00000000" w14:paraId="0000005C">
      <w:pPr>
        <w:numPr>
          <w:ilvl w:val="0"/>
          <w:numId w:val="12"/>
        </w:numPr>
        <w:spacing w:after="0" w:afterAutospacing="0" w:before="0" w:beforeAutospacing="0" w:lineRule="auto"/>
        <w:ind w:left="720" w:hanging="360"/>
      </w:pPr>
      <w:r w:rsidDel="00000000" w:rsidR="00000000" w:rsidRPr="00000000">
        <w:rPr>
          <w:b w:val="1"/>
          <w:rtl w:val="0"/>
        </w:rPr>
        <w:t xml:space="preserve">Integración de MISP con Elastic Cloud SIEM</w:t>
      </w:r>
      <w:r w:rsidDel="00000000" w:rsidR="00000000" w:rsidRPr="00000000">
        <w:rPr>
          <w:rtl w:val="0"/>
        </w:rPr>
        <w:t xml:space="preserve">, utilizando feeds para consumir inteligencia de amenazas directamente desde la plataforma.</w:t>
        <w:br w:type="textWrapping"/>
      </w:r>
    </w:p>
    <w:p w:rsidR="00000000" w:rsidDel="00000000" w:rsidP="00000000" w:rsidRDefault="00000000" w:rsidRPr="00000000" w14:paraId="0000005D">
      <w:pPr>
        <w:numPr>
          <w:ilvl w:val="0"/>
          <w:numId w:val="12"/>
        </w:numPr>
        <w:spacing w:after="0" w:afterAutospacing="0" w:before="0" w:beforeAutospacing="0" w:lineRule="auto"/>
        <w:ind w:left="720" w:hanging="360"/>
      </w:pPr>
      <w:r w:rsidDel="00000000" w:rsidR="00000000" w:rsidRPr="00000000">
        <w:rPr>
          <w:b w:val="1"/>
          <w:rtl w:val="0"/>
        </w:rPr>
        <w:t xml:space="preserve">Despliegue de una máquina virtual Windows con agente Elastic (Winlogbeat/Filebeat/Elastic Agent)</w:t>
      </w:r>
      <w:r w:rsidDel="00000000" w:rsidR="00000000" w:rsidRPr="00000000">
        <w:rPr>
          <w:rtl w:val="0"/>
        </w:rPr>
        <w:t xml:space="preserve"> para monitorizar eventos y simular un sistema víctima.</w:t>
        <w:br w:type="textWrapping"/>
      </w:r>
    </w:p>
    <w:p w:rsidR="00000000" w:rsidDel="00000000" w:rsidP="00000000" w:rsidRDefault="00000000" w:rsidRPr="00000000" w14:paraId="0000005E">
      <w:pPr>
        <w:numPr>
          <w:ilvl w:val="0"/>
          <w:numId w:val="12"/>
        </w:numPr>
        <w:spacing w:after="0" w:afterAutospacing="0" w:before="0" w:beforeAutospacing="0" w:lineRule="auto"/>
        <w:ind w:left="720" w:hanging="360"/>
      </w:pPr>
      <w:r w:rsidDel="00000000" w:rsidR="00000000" w:rsidRPr="00000000">
        <w:rPr>
          <w:b w:val="1"/>
          <w:rtl w:val="0"/>
        </w:rPr>
        <w:t xml:space="preserve">Simulación de infección en el sistema Windows</w:t>
      </w:r>
      <w:r w:rsidDel="00000000" w:rsidR="00000000" w:rsidRPr="00000000">
        <w:rPr>
          <w:rtl w:val="0"/>
        </w:rPr>
        <w:t xml:space="preserve"> y validación de alertas generadas en el SIEM.</w:t>
        <w:br w:type="textWrapping"/>
      </w:r>
    </w:p>
    <w:p w:rsidR="00000000" w:rsidDel="00000000" w:rsidP="00000000" w:rsidRDefault="00000000" w:rsidRPr="00000000" w14:paraId="0000005F">
      <w:pPr>
        <w:numPr>
          <w:ilvl w:val="0"/>
          <w:numId w:val="12"/>
        </w:numPr>
        <w:spacing w:after="240" w:before="0" w:beforeAutospacing="0" w:lineRule="auto"/>
        <w:ind w:left="720" w:hanging="360"/>
      </w:pPr>
      <w:r w:rsidDel="00000000" w:rsidR="00000000" w:rsidRPr="00000000">
        <w:rPr>
          <w:b w:val="1"/>
          <w:rtl w:val="0"/>
        </w:rPr>
        <w:t xml:space="preserve">Visualización y análisis de los eventos de seguridad en Kibana</w:t>
      </w:r>
      <w:r w:rsidDel="00000000" w:rsidR="00000000" w:rsidRPr="00000000">
        <w:rPr>
          <w:rtl w:val="0"/>
        </w:rPr>
        <w:t xml:space="preserve">, incluyendo dashboards, reglas de correlación y alertas.</w:t>
      </w:r>
    </w:p>
    <w:p w:rsidR="00000000" w:rsidDel="00000000" w:rsidP="00000000" w:rsidRDefault="00000000" w:rsidRPr="00000000" w14:paraId="00000060">
      <w:pPr>
        <w:spacing w:after="240" w:before="240" w:lineRule="auto"/>
        <w:ind w:left="0" w:firstLine="0"/>
        <w:rPr/>
      </w:pPr>
      <w:r w:rsidDel="00000000" w:rsidR="00000000" w:rsidRPr="00000000">
        <w:rPr>
          <w:rtl w:val="0"/>
        </w:rPr>
        <w:t xml:space="preserve">Este alcance permite una cobertura completa del ciclo de detección de amenazas a partir del análisis de malware, desde la generación de inteligencia hasta la detección en un entorno simulado, demostrando su aplicabilidad práctica en entornos reales.</w:t>
      </w:r>
    </w:p>
    <w:p w:rsidR="00000000" w:rsidDel="00000000" w:rsidP="00000000" w:rsidRDefault="00000000" w:rsidRPr="00000000" w14:paraId="00000061">
      <w:pPr>
        <w:spacing w:after="240" w:before="240" w:lineRule="auto"/>
        <w:ind w:left="0" w:firstLine="0"/>
        <w:rPr/>
      </w:pPr>
      <w:r w:rsidDel="00000000" w:rsidR="00000000" w:rsidRPr="00000000">
        <w:rPr>
          <w:rtl w:val="0"/>
        </w:rPr>
      </w:r>
    </w:p>
    <w:p w:rsidR="00000000" w:rsidDel="00000000" w:rsidP="00000000" w:rsidRDefault="00000000" w:rsidRPr="00000000" w14:paraId="00000062">
      <w:pPr>
        <w:numPr>
          <w:ilvl w:val="0"/>
          <w:numId w:val="10"/>
        </w:numPr>
        <w:spacing w:after="240" w:before="240" w:lineRule="auto"/>
        <w:ind w:left="720" w:hanging="360"/>
        <w:rPr>
          <w:b w:val="1"/>
          <w:sz w:val="26"/>
          <w:szCs w:val="26"/>
        </w:rPr>
      </w:pPr>
      <w:r w:rsidDel="00000000" w:rsidR="00000000" w:rsidRPr="00000000">
        <w:rPr>
          <w:b w:val="1"/>
          <w:sz w:val="26"/>
          <w:szCs w:val="26"/>
          <w:rtl w:val="0"/>
        </w:rPr>
        <w:t xml:space="preserve">Resultados Generales y Beneficios</w:t>
      </w:r>
    </w:p>
    <w:p w:rsidR="00000000" w:rsidDel="00000000" w:rsidP="00000000" w:rsidRDefault="00000000" w:rsidRPr="00000000" w14:paraId="00000063">
      <w:pPr>
        <w:pStyle w:val="Heading3"/>
        <w:spacing w:after="80" w:before="280" w:lineRule="auto"/>
        <w:ind w:left="0" w:firstLine="0"/>
        <w:rPr>
          <w:color w:val="000000"/>
          <w:sz w:val="22"/>
          <w:szCs w:val="22"/>
        </w:rPr>
      </w:pPr>
      <w:bookmarkStart w:colFirst="0" w:colLast="0" w:name="_pmh95titoghr" w:id="13"/>
      <w:bookmarkEnd w:id="13"/>
      <w:r w:rsidDel="00000000" w:rsidR="00000000" w:rsidRPr="00000000">
        <w:rPr>
          <w:color w:val="000000"/>
          <w:sz w:val="22"/>
          <w:szCs w:val="22"/>
          <w:rtl w:val="0"/>
        </w:rPr>
        <w:t xml:space="preserve">Resultados Generales</w:t>
      </w:r>
    </w:p>
    <w:p w:rsidR="00000000" w:rsidDel="00000000" w:rsidP="00000000" w:rsidRDefault="00000000" w:rsidRPr="00000000" w14:paraId="00000064">
      <w:pPr>
        <w:spacing w:after="240" w:before="240" w:lineRule="auto"/>
        <w:ind w:left="0" w:firstLine="0"/>
        <w:rPr/>
      </w:pPr>
      <w:r w:rsidDel="00000000" w:rsidR="00000000" w:rsidRPr="00000000">
        <w:rPr>
          <w:rtl w:val="0"/>
        </w:rPr>
        <w:t xml:space="preserve">Durante la ejecución del proyecto se logró implementar con éxito una arquitectura funcional compuesta por herramientas clave del ecosistema de ciberseguridad:</w:t>
      </w:r>
    </w:p>
    <w:p w:rsidR="00000000" w:rsidDel="00000000" w:rsidP="00000000" w:rsidRDefault="00000000" w:rsidRPr="00000000" w14:paraId="00000065">
      <w:pPr>
        <w:numPr>
          <w:ilvl w:val="0"/>
          <w:numId w:val="18"/>
        </w:numPr>
        <w:spacing w:after="0" w:afterAutospacing="0" w:before="240" w:lineRule="auto"/>
        <w:ind w:left="720" w:hanging="360"/>
      </w:pPr>
      <w:r w:rsidDel="00000000" w:rsidR="00000000" w:rsidRPr="00000000">
        <w:rPr>
          <w:rtl w:val="0"/>
        </w:rPr>
        <w:t xml:space="preserve">Se desplegó una instancia operativa de </w:t>
      </w:r>
      <w:r w:rsidDel="00000000" w:rsidR="00000000" w:rsidRPr="00000000">
        <w:rPr>
          <w:b w:val="1"/>
          <w:rtl w:val="0"/>
        </w:rPr>
        <w:t xml:space="preserve">MISP</w:t>
      </w:r>
      <w:r w:rsidDel="00000000" w:rsidR="00000000" w:rsidRPr="00000000">
        <w:rPr>
          <w:rtl w:val="0"/>
        </w:rPr>
        <w:t xml:space="preserve">, permitiendo importar, organizar y visualizar inteligencia de amenazas generada a partir del análisis dinámico de malware.</w:t>
        <w:br w:type="textWrapping"/>
      </w:r>
    </w:p>
    <w:p w:rsidR="00000000" w:rsidDel="00000000" w:rsidP="00000000" w:rsidRDefault="00000000" w:rsidRPr="00000000" w14:paraId="00000066">
      <w:pPr>
        <w:numPr>
          <w:ilvl w:val="0"/>
          <w:numId w:val="18"/>
        </w:numPr>
        <w:spacing w:after="0" w:afterAutospacing="0" w:before="0" w:beforeAutospacing="0" w:lineRule="auto"/>
        <w:ind w:left="720" w:hanging="360"/>
      </w:pPr>
      <w:r w:rsidDel="00000000" w:rsidR="00000000" w:rsidRPr="00000000">
        <w:rPr>
          <w:rtl w:val="0"/>
        </w:rPr>
        <w:t xml:space="preserve">Se realizó un </w:t>
      </w:r>
      <w:r w:rsidDel="00000000" w:rsidR="00000000" w:rsidRPr="00000000">
        <w:rPr>
          <w:b w:val="1"/>
          <w:rtl w:val="0"/>
        </w:rPr>
        <w:t xml:space="preserve">análisis detallado de varias muestras maliciosas</w:t>
      </w:r>
      <w:r w:rsidDel="00000000" w:rsidR="00000000" w:rsidRPr="00000000">
        <w:rPr>
          <w:rtl w:val="0"/>
        </w:rPr>
        <w:t xml:space="preserve"> en Joe Sandbox y Ani.Run, extrayendo indicadores de compromiso relevantes (hashes, dominios, direcciones IP, archivos, claves de registro, etc.).</w:t>
        <w:br w:type="textWrapping"/>
      </w:r>
    </w:p>
    <w:p w:rsidR="00000000" w:rsidDel="00000000" w:rsidP="00000000" w:rsidRDefault="00000000" w:rsidRPr="00000000" w14:paraId="00000067">
      <w:pPr>
        <w:numPr>
          <w:ilvl w:val="0"/>
          <w:numId w:val="18"/>
        </w:numPr>
        <w:spacing w:after="0" w:afterAutospacing="0" w:before="0" w:beforeAutospacing="0" w:lineRule="auto"/>
        <w:ind w:left="720" w:hanging="360"/>
      </w:pPr>
      <w:r w:rsidDel="00000000" w:rsidR="00000000" w:rsidRPr="00000000">
        <w:rPr>
          <w:rtl w:val="0"/>
        </w:rPr>
        <w:t xml:space="preserve">Se configuró la </w:t>
      </w:r>
      <w:r w:rsidDel="00000000" w:rsidR="00000000" w:rsidRPr="00000000">
        <w:rPr>
          <w:b w:val="1"/>
          <w:rtl w:val="0"/>
        </w:rPr>
        <w:t xml:space="preserve">integración entre MISP y Elastic Cloud SIEM</w:t>
      </w:r>
      <w:r w:rsidDel="00000000" w:rsidR="00000000" w:rsidRPr="00000000">
        <w:rPr>
          <w:rtl w:val="0"/>
        </w:rPr>
        <w:t xml:space="preserve">, logrando que los indicadores sean consumidos automáticamente para su correlación con los eventos del sistema monitorizado.</w:t>
        <w:br w:type="textWrapping"/>
      </w:r>
    </w:p>
    <w:p w:rsidR="00000000" w:rsidDel="00000000" w:rsidP="00000000" w:rsidRDefault="00000000" w:rsidRPr="00000000" w14:paraId="00000068">
      <w:pPr>
        <w:numPr>
          <w:ilvl w:val="0"/>
          <w:numId w:val="18"/>
        </w:numPr>
        <w:spacing w:after="0" w:afterAutospacing="0" w:before="0" w:beforeAutospacing="0" w:lineRule="auto"/>
        <w:ind w:left="720" w:hanging="360"/>
      </w:pPr>
      <w:r w:rsidDel="00000000" w:rsidR="00000000" w:rsidRPr="00000000">
        <w:rPr>
          <w:rtl w:val="0"/>
        </w:rPr>
        <w:t xml:space="preserve">Se desplegó una </w:t>
      </w:r>
      <w:r w:rsidDel="00000000" w:rsidR="00000000" w:rsidRPr="00000000">
        <w:rPr>
          <w:b w:val="1"/>
          <w:rtl w:val="0"/>
        </w:rPr>
        <w:t xml:space="preserve">máquina virtual Windows simulando una víctima</w:t>
      </w:r>
      <w:r w:rsidDel="00000000" w:rsidR="00000000" w:rsidRPr="00000000">
        <w:rPr>
          <w:rtl w:val="0"/>
        </w:rPr>
        <w:t xml:space="preserve">, equipada con el agente de Elastic para recolectar y enviar eventos en tiempo real.</w:t>
        <w:br w:type="textWrapping"/>
      </w:r>
    </w:p>
    <w:p w:rsidR="00000000" w:rsidDel="00000000" w:rsidP="00000000" w:rsidRDefault="00000000" w:rsidRPr="00000000" w14:paraId="00000069">
      <w:pPr>
        <w:numPr>
          <w:ilvl w:val="0"/>
          <w:numId w:val="18"/>
        </w:numPr>
        <w:spacing w:after="240" w:before="0" w:beforeAutospacing="0" w:lineRule="auto"/>
        <w:ind w:left="720" w:hanging="360"/>
      </w:pPr>
      <w:r w:rsidDel="00000000" w:rsidR="00000000" w:rsidRPr="00000000">
        <w:rPr>
          <w:rtl w:val="0"/>
        </w:rPr>
        <w:t xml:space="preserve">Tras simular la infección, se logró la </w:t>
      </w:r>
      <w:r w:rsidDel="00000000" w:rsidR="00000000" w:rsidRPr="00000000">
        <w:rPr>
          <w:b w:val="1"/>
          <w:rtl w:val="0"/>
        </w:rPr>
        <w:t xml:space="preserve">detección de la actividad maliciosa</w:t>
      </w:r>
      <w:r w:rsidDel="00000000" w:rsidR="00000000" w:rsidRPr="00000000">
        <w:rPr>
          <w:rtl w:val="0"/>
        </w:rPr>
        <w:t xml:space="preserve"> mediante reglas de correlación y alertas en Kibana, validando el flujo completo desde la amenaza hasta su identificación.</w:t>
        <w:br w:type="textWrapping"/>
      </w:r>
    </w:p>
    <w:p w:rsidR="00000000" w:rsidDel="00000000" w:rsidP="00000000" w:rsidRDefault="00000000" w:rsidRPr="00000000" w14:paraId="0000006A">
      <w:pPr>
        <w:pStyle w:val="Heading3"/>
        <w:spacing w:after="80" w:before="280" w:lineRule="auto"/>
        <w:ind w:left="0" w:firstLine="0"/>
        <w:rPr>
          <w:color w:val="000000"/>
          <w:sz w:val="22"/>
          <w:szCs w:val="22"/>
        </w:rPr>
      </w:pPr>
      <w:bookmarkStart w:colFirst="0" w:colLast="0" w:name="_r5te5dav80yo" w:id="14"/>
      <w:bookmarkEnd w:id="14"/>
      <w:r w:rsidDel="00000000" w:rsidR="00000000" w:rsidRPr="00000000">
        <w:rPr>
          <w:color w:val="000000"/>
          <w:sz w:val="22"/>
          <w:szCs w:val="22"/>
          <w:rtl w:val="0"/>
        </w:rPr>
        <w:t xml:space="preserve">Beneficios Obtenidos</w:t>
      </w:r>
    </w:p>
    <w:p w:rsidR="00000000" w:rsidDel="00000000" w:rsidP="00000000" w:rsidRDefault="00000000" w:rsidRPr="00000000" w14:paraId="0000006B">
      <w:pPr>
        <w:numPr>
          <w:ilvl w:val="0"/>
          <w:numId w:val="11"/>
        </w:numPr>
        <w:spacing w:after="0" w:afterAutospacing="0" w:before="240" w:lineRule="auto"/>
        <w:ind w:left="720" w:hanging="360"/>
      </w:pPr>
      <w:r w:rsidDel="00000000" w:rsidR="00000000" w:rsidRPr="00000000">
        <w:rPr>
          <w:b w:val="1"/>
          <w:rtl w:val="0"/>
        </w:rPr>
        <w:t xml:space="preserve">Automatización del ciclo de respuesta ante amenazas</w:t>
      </w:r>
      <w:r w:rsidDel="00000000" w:rsidR="00000000" w:rsidRPr="00000000">
        <w:rPr>
          <w:rtl w:val="0"/>
        </w:rPr>
        <w:t xml:space="preserve">, desde el análisis inicial hasta la generación de alertas.</w:t>
        <w:br w:type="textWrapping"/>
      </w:r>
    </w:p>
    <w:p w:rsidR="00000000" w:rsidDel="00000000" w:rsidP="00000000" w:rsidRDefault="00000000" w:rsidRPr="00000000" w14:paraId="0000006C">
      <w:pPr>
        <w:numPr>
          <w:ilvl w:val="0"/>
          <w:numId w:val="11"/>
        </w:numPr>
        <w:spacing w:after="0" w:afterAutospacing="0" w:before="0" w:beforeAutospacing="0" w:lineRule="auto"/>
        <w:ind w:left="720" w:hanging="360"/>
      </w:pPr>
      <w:r w:rsidDel="00000000" w:rsidR="00000000" w:rsidRPr="00000000">
        <w:rPr>
          <w:b w:val="1"/>
          <w:rtl w:val="0"/>
        </w:rPr>
        <w:t xml:space="preserve">Centralización de la inteligencia de amenazas</w:t>
      </w:r>
      <w:r w:rsidDel="00000000" w:rsidR="00000000" w:rsidRPr="00000000">
        <w:rPr>
          <w:rtl w:val="0"/>
        </w:rPr>
        <w:t xml:space="preserve"> mediante MISP, facilitando la reutilización y el enriquecimiento de IoCs.</w:t>
        <w:br w:type="textWrapping"/>
      </w:r>
    </w:p>
    <w:p w:rsidR="00000000" w:rsidDel="00000000" w:rsidP="00000000" w:rsidRDefault="00000000" w:rsidRPr="00000000" w14:paraId="0000006D">
      <w:pPr>
        <w:numPr>
          <w:ilvl w:val="0"/>
          <w:numId w:val="11"/>
        </w:numPr>
        <w:spacing w:after="0" w:afterAutospacing="0" w:before="0" w:beforeAutospacing="0" w:lineRule="auto"/>
        <w:ind w:left="720" w:hanging="360"/>
      </w:pPr>
      <w:r w:rsidDel="00000000" w:rsidR="00000000" w:rsidRPr="00000000">
        <w:rPr>
          <w:b w:val="1"/>
          <w:rtl w:val="0"/>
        </w:rPr>
        <w:t xml:space="preserve">Demostración práctica del valor de un SIEM</w:t>
      </w:r>
      <w:r w:rsidDel="00000000" w:rsidR="00000000" w:rsidRPr="00000000">
        <w:rPr>
          <w:rtl w:val="0"/>
        </w:rPr>
        <w:t xml:space="preserve"> en la detección temprana de compromisos.</w:t>
        <w:br w:type="textWrapping"/>
      </w:r>
    </w:p>
    <w:p w:rsidR="00000000" w:rsidDel="00000000" w:rsidP="00000000" w:rsidRDefault="00000000" w:rsidRPr="00000000" w14:paraId="0000006E">
      <w:pPr>
        <w:numPr>
          <w:ilvl w:val="0"/>
          <w:numId w:val="11"/>
        </w:numPr>
        <w:spacing w:after="0" w:afterAutospacing="0" w:before="0" w:beforeAutospacing="0" w:lineRule="auto"/>
        <w:ind w:left="720" w:hanging="360"/>
      </w:pPr>
      <w:r w:rsidDel="00000000" w:rsidR="00000000" w:rsidRPr="00000000">
        <w:rPr>
          <w:b w:val="1"/>
          <w:rtl w:val="0"/>
        </w:rPr>
        <w:t xml:space="preserve">Fortalecimiento del enfoque defensivo</w:t>
      </w:r>
      <w:r w:rsidDel="00000000" w:rsidR="00000000" w:rsidRPr="00000000">
        <w:rPr>
          <w:rtl w:val="0"/>
        </w:rPr>
        <w:t xml:space="preserve">, alineado con buenas prácticas del modelo SOC (Security Operations Center).</w:t>
        <w:br w:type="textWrapping"/>
      </w:r>
    </w:p>
    <w:p w:rsidR="00000000" w:rsidDel="00000000" w:rsidP="00000000" w:rsidRDefault="00000000" w:rsidRPr="00000000" w14:paraId="0000006F">
      <w:pPr>
        <w:numPr>
          <w:ilvl w:val="0"/>
          <w:numId w:val="11"/>
        </w:numPr>
        <w:spacing w:after="240" w:before="0" w:beforeAutospacing="0" w:lineRule="auto"/>
        <w:ind w:left="720" w:hanging="360"/>
      </w:pPr>
      <w:r w:rsidDel="00000000" w:rsidR="00000000" w:rsidRPr="00000000">
        <w:rPr>
          <w:b w:val="1"/>
          <w:rtl w:val="0"/>
        </w:rPr>
        <w:t xml:space="preserve">Aprendizaje técnico transversal</w:t>
      </w:r>
      <w:r w:rsidDel="00000000" w:rsidR="00000000" w:rsidRPr="00000000">
        <w:rPr>
          <w:rtl w:val="0"/>
        </w:rPr>
        <w:t xml:space="preserve">, combinando conocimientos de análisis de malware, threat intelligence, arquitectura SIEM y administración de sistemas.</w:t>
        <w:br w:type="textWrapping"/>
      </w:r>
    </w:p>
    <w:p w:rsidR="00000000" w:rsidDel="00000000" w:rsidP="00000000" w:rsidRDefault="00000000" w:rsidRPr="00000000" w14:paraId="00000070">
      <w:pPr>
        <w:spacing w:after="240" w:before="240" w:lineRule="auto"/>
        <w:ind w:left="0" w:firstLine="0"/>
        <w:rPr/>
      </w:pPr>
      <w:r w:rsidDel="00000000" w:rsidR="00000000" w:rsidRPr="00000000">
        <w:rPr>
          <w:rtl w:val="0"/>
        </w:rPr>
        <w:t xml:space="preserve">Este entorno ha demostrado ser una solución eficaz, flexible y económica para entornos educativos, laboratorios de investigación o incluso pequeñas organizaciones que desean implementar un flujo de detección y análisis de amenazas sin necesidad de grandes inversiones.</w:t>
      </w:r>
    </w:p>
    <w:p w:rsidR="00000000" w:rsidDel="00000000" w:rsidP="00000000" w:rsidRDefault="00000000" w:rsidRPr="00000000" w14:paraId="00000071">
      <w:pPr>
        <w:spacing w:after="240" w:before="240" w:lineRule="auto"/>
        <w:ind w:left="0" w:firstLine="0"/>
        <w:rPr/>
      </w:pPr>
      <w:r w:rsidDel="00000000" w:rsidR="00000000" w:rsidRPr="00000000">
        <w:rPr>
          <w:rtl w:val="0"/>
        </w:rPr>
      </w:r>
    </w:p>
    <w:p w:rsidR="00000000" w:rsidDel="00000000" w:rsidP="00000000" w:rsidRDefault="00000000" w:rsidRPr="00000000" w14:paraId="00000072">
      <w:pPr>
        <w:spacing w:after="240" w:before="240" w:lineRule="auto"/>
        <w:ind w:left="0" w:firstLine="0"/>
        <w:rPr/>
      </w:pPr>
      <w:r w:rsidDel="00000000" w:rsidR="00000000" w:rsidRPr="00000000">
        <w:rPr>
          <w:rtl w:val="0"/>
        </w:rPr>
      </w:r>
    </w:p>
    <w:p w:rsidR="00000000" w:rsidDel="00000000" w:rsidP="00000000" w:rsidRDefault="00000000" w:rsidRPr="00000000" w14:paraId="00000073">
      <w:pPr>
        <w:spacing w:after="240" w:before="240" w:lineRule="auto"/>
        <w:ind w:left="0" w:firstLine="0"/>
        <w:rPr/>
      </w:pPr>
      <w:r w:rsidDel="00000000" w:rsidR="00000000" w:rsidRPr="00000000">
        <w:rPr>
          <w:rtl w:val="0"/>
        </w:rPr>
      </w:r>
    </w:p>
    <w:p w:rsidR="00000000" w:rsidDel="00000000" w:rsidP="00000000" w:rsidRDefault="00000000" w:rsidRPr="00000000" w14:paraId="00000074">
      <w:pPr>
        <w:spacing w:after="240" w:before="240" w:lineRule="auto"/>
        <w:ind w:left="0" w:firstLine="0"/>
        <w:rPr/>
      </w:pPr>
      <w:r w:rsidDel="00000000" w:rsidR="00000000" w:rsidRPr="00000000">
        <w:rPr>
          <w:rtl w:val="0"/>
        </w:rPr>
      </w:r>
    </w:p>
    <w:p w:rsidR="00000000" w:rsidDel="00000000" w:rsidP="00000000" w:rsidRDefault="00000000" w:rsidRPr="00000000" w14:paraId="00000075">
      <w:pPr>
        <w:pStyle w:val="Heading1"/>
        <w:ind w:left="0" w:firstLine="0"/>
        <w:jc w:val="both"/>
        <w:rPr/>
      </w:pPr>
      <w:bookmarkStart w:colFirst="0" w:colLast="0" w:name="_oroln3srvyk1" w:id="15"/>
      <w:bookmarkEnd w:id="15"/>
      <w:r w:rsidDel="00000000" w:rsidR="00000000" w:rsidRPr="00000000">
        <w:rPr>
          <w:rtl w:val="0"/>
        </w:rPr>
        <w:t xml:space="preserve">PARTE II - INFORME TÉCNICO</w:t>
      </w:r>
    </w:p>
    <w:p w:rsidR="00000000" w:rsidDel="00000000" w:rsidP="00000000" w:rsidRDefault="00000000" w:rsidRPr="00000000" w14:paraId="00000076">
      <w:pPr>
        <w:pStyle w:val="Heading2"/>
        <w:numPr>
          <w:ilvl w:val="0"/>
          <w:numId w:val="10"/>
        </w:numPr>
        <w:spacing w:after="80" w:before="360" w:line="360" w:lineRule="auto"/>
        <w:ind w:left="720" w:right="0" w:hanging="360"/>
      </w:pPr>
      <w:bookmarkStart w:colFirst="0" w:colLast="0" w:name="_om4ts3nwb0bh" w:id="16"/>
      <w:bookmarkEnd w:id="16"/>
      <w:r w:rsidDel="00000000" w:rsidR="00000000" w:rsidRPr="00000000">
        <w:rPr>
          <w:rtl w:val="0"/>
        </w:rPr>
        <w:t xml:space="preserve">Arquitectura del Entorno</w:t>
      </w:r>
      <w:r w:rsidDel="00000000" w:rsidR="00000000" w:rsidRPr="00000000">
        <w:rPr>
          <w:rtl w:val="0"/>
        </w:rPr>
      </w:r>
    </w:p>
    <w:p w:rsidR="00000000" w:rsidDel="00000000" w:rsidP="00000000" w:rsidRDefault="00000000" w:rsidRPr="00000000" w14:paraId="00000077">
      <w:pPr>
        <w:spacing w:after="240" w:before="240" w:lineRule="auto"/>
        <w:ind w:left="0" w:firstLine="0"/>
        <w:rPr/>
      </w:pPr>
      <w:r w:rsidDel="00000000" w:rsidR="00000000" w:rsidRPr="00000000">
        <w:rPr>
          <w:rtl w:val="0"/>
        </w:rPr>
        <w:t xml:space="preserve">El proyecto se basa en una arquitectura modular e integrada que permite el análisis, gestión y detección de malware mediante el uso combinado de herramientas especializadas y una plataforma de monitoreo centralizada.</w:t>
      </w:r>
    </w:p>
    <w:p w:rsidR="00000000" w:rsidDel="00000000" w:rsidP="00000000" w:rsidRDefault="00000000" w:rsidRPr="00000000" w14:paraId="00000078">
      <w:pPr>
        <w:pStyle w:val="Heading3"/>
        <w:spacing w:after="80" w:before="280" w:lineRule="auto"/>
        <w:ind w:left="0" w:firstLine="0"/>
        <w:rPr>
          <w:color w:val="000000"/>
          <w:sz w:val="26"/>
          <w:szCs w:val="26"/>
        </w:rPr>
      </w:pPr>
      <w:bookmarkStart w:colFirst="0" w:colLast="0" w:name="_vr5bydgwbjf7" w:id="17"/>
      <w:bookmarkEnd w:id="17"/>
      <w:r w:rsidDel="00000000" w:rsidR="00000000" w:rsidRPr="00000000">
        <w:rPr>
          <w:color w:val="000000"/>
          <w:sz w:val="26"/>
          <w:szCs w:val="26"/>
          <w:rtl w:val="0"/>
        </w:rPr>
        <w:t xml:space="preserve">Componentes principales</w:t>
      </w:r>
    </w:p>
    <w:p w:rsidR="00000000" w:rsidDel="00000000" w:rsidP="00000000" w:rsidRDefault="00000000" w:rsidRPr="00000000" w14:paraId="00000079">
      <w:pPr>
        <w:numPr>
          <w:ilvl w:val="0"/>
          <w:numId w:val="14"/>
        </w:numPr>
        <w:spacing w:after="0" w:afterAutospacing="0" w:before="240" w:lineRule="auto"/>
        <w:ind w:left="720" w:hanging="360"/>
      </w:pPr>
      <w:r w:rsidDel="00000000" w:rsidR="00000000" w:rsidRPr="00000000">
        <w:rPr>
          <w:b w:val="1"/>
          <w:rtl w:val="0"/>
        </w:rPr>
        <w:t xml:space="preserve">Máquina Virtual con MISP (Malware Information Sharing Platform):</w:t>
        <w:br w:type="textWrapping"/>
      </w:r>
      <w:r w:rsidDel="00000000" w:rsidR="00000000" w:rsidRPr="00000000">
        <w:rPr>
          <w:rtl w:val="0"/>
        </w:rPr>
        <w:t xml:space="preserve"> Servidor dedicado para la gestión y almacenamiento de inteligencia de amenazas. En esta plataforma se importan y organizan los indicadores extraídos durante el análisis de malware, facilitando su compartición y reutilización.</w:t>
        <w:br w:type="textWrapping"/>
      </w:r>
    </w:p>
    <w:p w:rsidR="00000000" w:rsidDel="00000000" w:rsidP="00000000" w:rsidRDefault="00000000" w:rsidRPr="00000000" w14:paraId="0000007A">
      <w:pPr>
        <w:numPr>
          <w:ilvl w:val="0"/>
          <w:numId w:val="14"/>
        </w:numPr>
        <w:spacing w:after="0" w:afterAutospacing="0" w:before="0" w:beforeAutospacing="0" w:lineRule="auto"/>
        <w:ind w:left="720" w:hanging="360"/>
      </w:pPr>
      <w:r w:rsidDel="00000000" w:rsidR="00000000" w:rsidRPr="00000000">
        <w:rPr>
          <w:b w:val="1"/>
          <w:rtl w:val="0"/>
        </w:rPr>
        <w:t xml:space="preserve">ANI.RUN (Análisis Dinámico de Malware):</w:t>
        <w:br w:type="textWrapping"/>
      </w:r>
      <w:r w:rsidDel="00000000" w:rsidR="00000000" w:rsidRPr="00000000">
        <w:rPr>
          <w:rtl w:val="0"/>
        </w:rPr>
        <w:t xml:space="preserve"> Herramienta en la nube que permite ejecutar las muestras maliciosas en un entorno controlado para observar su comportamiento, incluyendo creación de procesos, conexiones de red, modificaciones en el sistema, etc. Los resultados obtenidos generan IoCs que son exportados a MISP.</w:t>
        <w:br w:type="textWrapping"/>
      </w:r>
    </w:p>
    <w:p w:rsidR="00000000" w:rsidDel="00000000" w:rsidP="00000000" w:rsidRDefault="00000000" w:rsidRPr="00000000" w14:paraId="0000007B">
      <w:pPr>
        <w:numPr>
          <w:ilvl w:val="0"/>
          <w:numId w:val="14"/>
        </w:numPr>
        <w:spacing w:after="0" w:afterAutospacing="0" w:before="0" w:beforeAutospacing="0" w:lineRule="auto"/>
        <w:ind w:left="720" w:hanging="360"/>
      </w:pPr>
      <w:r w:rsidDel="00000000" w:rsidR="00000000" w:rsidRPr="00000000">
        <w:rPr>
          <w:b w:val="1"/>
          <w:rtl w:val="0"/>
        </w:rPr>
        <w:t xml:space="preserve">Elastic Cloud SIEM:</w:t>
        <w:br w:type="textWrapping"/>
      </w:r>
      <w:r w:rsidDel="00000000" w:rsidR="00000000" w:rsidRPr="00000000">
        <w:rPr>
          <w:rtl w:val="0"/>
        </w:rPr>
        <w:t xml:space="preserve"> Plataforma de monitoreo y análisis de seguridad basada en la suite Elastic (Elasticsearch, Kibana y Beats). Se configura para consumir los IoCs desde MISP, además de recolectar eventos desde los agentes instalados en los sistemas monitorizados.</w:t>
        <w:br w:type="textWrapping"/>
      </w:r>
    </w:p>
    <w:p w:rsidR="00000000" w:rsidDel="00000000" w:rsidP="00000000" w:rsidRDefault="00000000" w:rsidRPr="00000000" w14:paraId="0000007C">
      <w:pPr>
        <w:numPr>
          <w:ilvl w:val="0"/>
          <w:numId w:val="14"/>
        </w:numPr>
        <w:spacing w:after="240" w:before="0" w:beforeAutospacing="0" w:lineRule="auto"/>
        <w:ind w:left="720" w:hanging="360"/>
      </w:pPr>
      <w:r w:rsidDel="00000000" w:rsidR="00000000" w:rsidRPr="00000000">
        <w:rPr>
          <w:b w:val="1"/>
          <w:rtl w:val="0"/>
        </w:rPr>
        <w:t xml:space="preserve">Máquina Virtual Windows con agente Elastic:</w:t>
        <w:br w:type="textWrapping"/>
      </w:r>
      <w:r w:rsidDel="00000000" w:rsidR="00000000" w:rsidRPr="00000000">
        <w:rPr>
          <w:rtl w:val="0"/>
        </w:rPr>
        <w:t xml:space="preserve"> Sistema objetivo donde se simula la infección. El agente instalado (Winlogbeat, Filebeat o Elastic Agent) recolecta logs de eventos del sistema operativo, procesos y conexiones de red, enviándolos al SIEM para su análisis y correlación.</w:t>
        <w:br w:type="textWrapping"/>
      </w:r>
    </w:p>
    <w:p w:rsidR="00000000" w:rsidDel="00000000" w:rsidP="00000000" w:rsidRDefault="00000000" w:rsidRPr="00000000" w14:paraId="0000007D">
      <w:pPr>
        <w:pStyle w:val="Heading3"/>
        <w:spacing w:after="80" w:before="280" w:lineRule="auto"/>
        <w:ind w:left="0" w:firstLine="0"/>
        <w:rPr>
          <w:color w:val="000000"/>
          <w:sz w:val="26"/>
          <w:szCs w:val="26"/>
        </w:rPr>
      </w:pPr>
      <w:bookmarkStart w:colFirst="0" w:colLast="0" w:name="_xvrcgqwdyamc" w:id="18"/>
      <w:bookmarkEnd w:id="18"/>
      <w:r w:rsidDel="00000000" w:rsidR="00000000" w:rsidRPr="00000000">
        <w:rPr>
          <w:color w:val="000000"/>
          <w:sz w:val="26"/>
          <w:szCs w:val="26"/>
          <w:rtl w:val="0"/>
        </w:rPr>
        <w:t xml:space="preserve">Flujo de datos y procesos</w:t>
      </w:r>
    </w:p>
    <w:p w:rsidR="00000000" w:rsidDel="00000000" w:rsidP="00000000" w:rsidRDefault="00000000" w:rsidRPr="00000000" w14:paraId="0000007E">
      <w:pPr>
        <w:numPr>
          <w:ilvl w:val="0"/>
          <w:numId w:val="5"/>
        </w:numPr>
        <w:spacing w:after="0" w:afterAutospacing="0" w:before="240" w:lineRule="auto"/>
        <w:ind w:left="720" w:hanging="360"/>
      </w:pPr>
      <w:r w:rsidDel="00000000" w:rsidR="00000000" w:rsidRPr="00000000">
        <w:rPr>
          <w:rtl w:val="0"/>
        </w:rPr>
        <w:t xml:space="preserve">La muestra de malware es analizada en ANI.RUN, donde se obtiene un reporte detallado de comportamiento y se extraen indicadores de compromiso (hashes, URLs, IPs, claves de registro, etc.).</w:t>
        <w:br w:type="textWrapping"/>
      </w:r>
    </w:p>
    <w:p w:rsidR="00000000" w:rsidDel="00000000" w:rsidP="00000000" w:rsidRDefault="00000000" w:rsidRPr="00000000" w14:paraId="0000007F">
      <w:pPr>
        <w:numPr>
          <w:ilvl w:val="0"/>
          <w:numId w:val="5"/>
        </w:numPr>
        <w:spacing w:after="0" w:afterAutospacing="0" w:before="0" w:beforeAutospacing="0" w:lineRule="auto"/>
        <w:ind w:left="720" w:hanging="360"/>
      </w:pPr>
      <w:r w:rsidDel="00000000" w:rsidR="00000000" w:rsidRPr="00000000">
        <w:rPr>
          <w:rtl w:val="0"/>
        </w:rPr>
        <w:t xml:space="preserve">Estos indicadores son exportados e importados a MISP, donde se estructuran y almacenan para su posterior consumo.</w:t>
        <w:br w:type="textWrapping"/>
      </w:r>
    </w:p>
    <w:p w:rsidR="00000000" w:rsidDel="00000000" w:rsidP="00000000" w:rsidRDefault="00000000" w:rsidRPr="00000000" w14:paraId="00000080">
      <w:pPr>
        <w:numPr>
          <w:ilvl w:val="0"/>
          <w:numId w:val="5"/>
        </w:numPr>
        <w:spacing w:after="0" w:afterAutospacing="0" w:before="0" w:beforeAutospacing="0" w:lineRule="auto"/>
        <w:ind w:left="720" w:hanging="360"/>
      </w:pPr>
      <w:r w:rsidDel="00000000" w:rsidR="00000000" w:rsidRPr="00000000">
        <w:rPr>
          <w:rtl w:val="0"/>
        </w:rPr>
        <w:t xml:space="preserve">Elastic Cloud SIEM consulta periódicamente a MISP para obtener los indicadores más recientes, creando listas de IoCs para detectar actividad sospechosa en la red o en los endpoints.</w:t>
        <w:br w:type="textWrapping"/>
      </w:r>
    </w:p>
    <w:p w:rsidR="00000000" w:rsidDel="00000000" w:rsidP="00000000" w:rsidRDefault="00000000" w:rsidRPr="00000000" w14:paraId="00000081">
      <w:pPr>
        <w:numPr>
          <w:ilvl w:val="0"/>
          <w:numId w:val="5"/>
        </w:numPr>
        <w:spacing w:after="0" w:afterAutospacing="0" w:before="0" w:beforeAutospacing="0" w:lineRule="auto"/>
        <w:ind w:left="720" w:hanging="360"/>
      </w:pPr>
      <w:r w:rsidDel="00000000" w:rsidR="00000000" w:rsidRPr="00000000">
        <w:rPr>
          <w:rtl w:val="0"/>
        </w:rPr>
        <w:t xml:space="preserve">La máquina Windows infectada genera eventos en tiempo real que son enviados por el agente Elastic al SIEM.</w:t>
        <w:br w:type="textWrapping"/>
      </w:r>
    </w:p>
    <w:p w:rsidR="00000000" w:rsidDel="00000000" w:rsidP="00000000" w:rsidRDefault="00000000" w:rsidRPr="00000000" w14:paraId="00000082">
      <w:pPr>
        <w:numPr>
          <w:ilvl w:val="0"/>
          <w:numId w:val="5"/>
        </w:numPr>
        <w:spacing w:after="240" w:before="0" w:beforeAutospacing="0" w:lineRule="auto"/>
        <w:ind w:left="720" w:hanging="360"/>
      </w:pPr>
      <w:r w:rsidDel="00000000" w:rsidR="00000000" w:rsidRPr="00000000">
        <w:rPr>
          <w:rtl w:val="0"/>
        </w:rPr>
        <w:t xml:space="preserve">El SIEM correlaciona los eventos entrantes con los IoCs provenientes de MISP, disparando alertas cuando se detectan coincidencias, lo que permite una respuesta rápida ante posibles compromisos.</w:t>
      </w:r>
    </w:p>
    <w:p w:rsidR="00000000" w:rsidDel="00000000" w:rsidP="00000000" w:rsidRDefault="00000000" w:rsidRPr="00000000" w14:paraId="00000083">
      <w:pPr>
        <w:spacing w:after="240" w:before="240" w:lineRule="auto"/>
        <w:ind w:left="0" w:firstLine="0"/>
        <w:rPr/>
      </w:pPr>
      <w:r w:rsidDel="00000000" w:rsidR="00000000" w:rsidRPr="00000000">
        <w:rPr>
          <w:rtl w:val="0"/>
        </w:rPr>
      </w:r>
    </w:p>
    <w:p w:rsidR="00000000" w:rsidDel="00000000" w:rsidP="00000000" w:rsidRDefault="00000000" w:rsidRPr="00000000" w14:paraId="00000084">
      <w:pPr>
        <w:spacing w:after="240" w:before="240" w:lineRule="auto"/>
        <w:ind w:left="0" w:firstLine="0"/>
        <w:rPr/>
      </w:pPr>
      <w:r w:rsidDel="00000000" w:rsidR="00000000" w:rsidRPr="00000000">
        <w:rPr>
          <w:rtl w:val="0"/>
        </w:rPr>
      </w:r>
    </w:p>
    <w:p w:rsidR="00000000" w:rsidDel="00000000" w:rsidP="00000000" w:rsidRDefault="00000000" w:rsidRPr="00000000" w14:paraId="00000085">
      <w:pPr>
        <w:spacing w:after="240" w:before="240" w:lineRule="auto"/>
        <w:ind w:left="0" w:firstLine="0"/>
        <w:rPr/>
      </w:pPr>
      <w:r w:rsidDel="00000000" w:rsidR="00000000" w:rsidRPr="00000000">
        <w:rPr>
          <w:rtl w:val="0"/>
        </w:rPr>
      </w:r>
    </w:p>
    <w:p w:rsidR="00000000" w:rsidDel="00000000" w:rsidP="00000000" w:rsidRDefault="00000000" w:rsidRPr="00000000" w14:paraId="00000086">
      <w:pPr>
        <w:spacing w:after="240" w:before="240" w:lineRule="auto"/>
        <w:ind w:left="0" w:firstLine="0"/>
        <w:rPr/>
      </w:pPr>
      <w:r w:rsidDel="00000000" w:rsidR="00000000" w:rsidRPr="00000000">
        <w:rPr>
          <w:rtl w:val="0"/>
        </w:rPr>
      </w:r>
    </w:p>
    <w:p w:rsidR="00000000" w:rsidDel="00000000" w:rsidP="00000000" w:rsidRDefault="00000000" w:rsidRPr="00000000" w14:paraId="00000087">
      <w:pPr>
        <w:spacing w:after="240" w:before="240" w:lineRule="auto"/>
        <w:ind w:left="0" w:firstLine="0"/>
        <w:rPr/>
      </w:pPr>
      <w:r w:rsidDel="00000000" w:rsidR="00000000" w:rsidRPr="00000000">
        <w:rPr>
          <w:rtl w:val="0"/>
        </w:rPr>
      </w:r>
    </w:p>
    <w:p w:rsidR="00000000" w:rsidDel="00000000" w:rsidP="00000000" w:rsidRDefault="00000000" w:rsidRPr="00000000" w14:paraId="00000088">
      <w:pPr>
        <w:spacing w:after="240" w:before="240" w:lineRule="auto"/>
        <w:ind w:left="0" w:firstLine="0"/>
        <w:rPr/>
      </w:pPr>
      <w:r w:rsidDel="00000000" w:rsidR="00000000" w:rsidRPr="00000000">
        <w:rPr>
          <w:rtl w:val="0"/>
        </w:rPr>
      </w:r>
    </w:p>
    <w:p w:rsidR="00000000" w:rsidDel="00000000" w:rsidP="00000000" w:rsidRDefault="00000000" w:rsidRPr="00000000" w14:paraId="00000089">
      <w:pPr>
        <w:spacing w:after="240" w:before="240" w:lineRule="auto"/>
        <w:ind w:left="0" w:firstLine="0"/>
        <w:rPr/>
      </w:pPr>
      <w:r w:rsidDel="00000000" w:rsidR="00000000" w:rsidRPr="00000000">
        <w:rPr>
          <w:rtl w:val="0"/>
        </w:rPr>
      </w:r>
    </w:p>
    <w:p w:rsidR="00000000" w:rsidDel="00000000" w:rsidP="00000000" w:rsidRDefault="00000000" w:rsidRPr="00000000" w14:paraId="0000008A">
      <w:pPr>
        <w:spacing w:after="240" w:before="240" w:lineRule="auto"/>
        <w:ind w:left="0" w:firstLine="0"/>
        <w:rPr/>
      </w:pPr>
      <w:r w:rsidDel="00000000" w:rsidR="00000000" w:rsidRPr="00000000">
        <w:rPr>
          <w:rtl w:val="0"/>
        </w:rPr>
      </w:r>
    </w:p>
    <w:p w:rsidR="00000000" w:rsidDel="00000000" w:rsidP="00000000" w:rsidRDefault="00000000" w:rsidRPr="00000000" w14:paraId="0000008B">
      <w:pPr>
        <w:pStyle w:val="Heading2"/>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360" w:line="360" w:lineRule="auto"/>
        <w:ind w:left="720" w:right="0" w:hanging="360"/>
        <w:jc w:val="left"/>
      </w:pPr>
      <w:bookmarkStart w:colFirst="0" w:colLast="0" w:name="_sj53l3w9qhqo" w:id="19"/>
      <w:bookmarkEnd w:id="19"/>
      <w:r w:rsidDel="00000000" w:rsidR="00000000" w:rsidRPr="00000000">
        <w:rPr>
          <w:b w:val="1"/>
          <w:sz w:val="26"/>
          <w:szCs w:val="26"/>
          <w:rtl w:val="0"/>
        </w:rPr>
        <w:t xml:space="preserve">Analisis de Muestras en ANI.RUN</w:t>
      </w:r>
    </w:p>
    <w:p w:rsidR="00000000" w:rsidDel="00000000" w:rsidP="00000000" w:rsidRDefault="00000000" w:rsidRPr="00000000" w14:paraId="0000008C">
      <w:pPr>
        <w:pStyle w:val="Heading3"/>
        <w:spacing w:after="80" w:before="280" w:lineRule="auto"/>
        <w:ind w:left="0" w:firstLine="0"/>
        <w:rPr>
          <w:color w:val="000000"/>
          <w:sz w:val="26"/>
          <w:szCs w:val="26"/>
        </w:rPr>
      </w:pPr>
      <w:bookmarkStart w:colFirst="0" w:colLast="0" w:name="_nuu6ub3ea7f1" w:id="20"/>
      <w:bookmarkEnd w:id="20"/>
      <w:r w:rsidDel="00000000" w:rsidR="00000000" w:rsidRPr="00000000">
        <w:rPr>
          <w:color w:val="000000"/>
          <w:sz w:val="26"/>
          <w:szCs w:val="26"/>
          <w:rtl w:val="0"/>
        </w:rPr>
        <w:t xml:space="preserve">Descripción del proceso</w:t>
      </w:r>
    </w:p>
    <w:p w:rsidR="00000000" w:rsidDel="00000000" w:rsidP="00000000" w:rsidRDefault="00000000" w:rsidRPr="00000000" w14:paraId="0000008D">
      <w:pPr>
        <w:spacing w:after="240" w:before="240" w:lineRule="auto"/>
        <w:ind w:left="0" w:firstLine="0"/>
        <w:rPr/>
      </w:pPr>
      <w:r w:rsidDel="00000000" w:rsidR="00000000" w:rsidRPr="00000000">
        <w:rPr>
          <w:rtl w:val="0"/>
        </w:rPr>
        <w:t xml:space="preserve">Para comprender el comportamiento del malware y obtener indicadores útiles para su detección, se utilizó la plataforma ANI.RUN, una herramienta avanzada de análisis dinámico que permite ejecutar muestras en un entorno aislado y controlado.</w:t>
      </w:r>
    </w:p>
    <w:p w:rsidR="00000000" w:rsidDel="00000000" w:rsidP="00000000" w:rsidRDefault="00000000" w:rsidRPr="00000000" w14:paraId="0000008E">
      <w:pPr>
        <w:pStyle w:val="Heading3"/>
        <w:spacing w:after="80" w:before="280" w:lineRule="auto"/>
        <w:ind w:left="0" w:firstLine="0"/>
        <w:rPr>
          <w:color w:val="000000"/>
          <w:sz w:val="26"/>
          <w:szCs w:val="26"/>
        </w:rPr>
      </w:pPr>
      <w:bookmarkStart w:colFirst="0" w:colLast="0" w:name="_bn4lxb8qdjh0" w:id="21"/>
      <w:bookmarkEnd w:id="21"/>
      <w:r w:rsidDel="00000000" w:rsidR="00000000" w:rsidRPr="00000000">
        <w:rPr>
          <w:color w:val="000000"/>
          <w:sz w:val="26"/>
          <w:szCs w:val="26"/>
          <w:rtl w:val="0"/>
        </w:rPr>
        <w:t xml:space="preserve">Procedimiento</w:t>
      </w:r>
    </w:p>
    <w:p w:rsidR="00000000" w:rsidDel="00000000" w:rsidP="00000000" w:rsidRDefault="00000000" w:rsidRPr="00000000" w14:paraId="0000008F">
      <w:pPr>
        <w:numPr>
          <w:ilvl w:val="0"/>
          <w:numId w:val="4"/>
        </w:numPr>
        <w:spacing w:after="0" w:afterAutospacing="0" w:before="240" w:lineRule="auto"/>
        <w:ind w:left="720" w:hanging="360"/>
      </w:pPr>
      <w:r w:rsidDel="00000000" w:rsidR="00000000" w:rsidRPr="00000000">
        <w:rPr>
          <w:rtl w:val="0"/>
        </w:rPr>
        <w:t xml:space="preserve">Se cargó la muestra maliciosa en ANI.RUN y se configuró para realizar un análisis profundo del comportamiento en Windows.</w:t>
        <w:br w:type="textWrapping"/>
      </w:r>
    </w:p>
    <w:p w:rsidR="00000000" w:rsidDel="00000000" w:rsidP="00000000" w:rsidRDefault="00000000" w:rsidRPr="00000000" w14:paraId="00000090">
      <w:pPr>
        <w:numPr>
          <w:ilvl w:val="0"/>
          <w:numId w:val="4"/>
        </w:numPr>
        <w:spacing w:after="0" w:afterAutospacing="0" w:before="0" w:beforeAutospacing="0" w:lineRule="auto"/>
        <w:ind w:left="720" w:hanging="360"/>
      </w:pPr>
      <w:r w:rsidDel="00000000" w:rsidR="00000000" w:rsidRPr="00000000">
        <w:rPr>
          <w:rtl w:val="0"/>
        </w:rPr>
        <w:t xml:space="preserve">La plataforma ejecutó la muestra y monitoreó diversas actividades, incluyendo:</w:t>
        <w:br w:type="textWrapping"/>
      </w:r>
    </w:p>
    <w:p w:rsidR="00000000" w:rsidDel="00000000" w:rsidP="00000000" w:rsidRDefault="00000000" w:rsidRPr="00000000" w14:paraId="00000091">
      <w:pPr>
        <w:numPr>
          <w:ilvl w:val="1"/>
          <w:numId w:val="4"/>
        </w:numPr>
        <w:spacing w:after="0" w:afterAutospacing="0" w:before="0" w:beforeAutospacing="0" w:lineRule="auto"/>
        <w:ind w:left="1440" w:hanging="360"/>
      </w:pPr>
      <w:r w:rsidDel="00000000" w:rsidR="00000000" w:rsidRPr="00000000">
        <w:rPr>
          <w:rtl w:val="0"/>
        </w:rPr>
        <w:t xml:space="preserve">Creación y modificación de archivos.</w:t>
        <w:br w:type="textWrapping"/>
      </w:r>
    </w:p>
    <w:p w:rsidR="00000000" w:rsidDel="00000000" w:rsidP="00000000" w:rsidRDefault="00000000" w:rsidRPr="00000000" w14:paraId="00000092">
      <w:pPr>
        <w:numPr>
          <w:ilvl w:val="1"/>
          <w:numId w:val="4"/>
        </w:numPr>
        <w:spacing w:after="0" w:afterAutospacing="0" w:before="0" w:beforeAutospacing="0" w:lineRule="auto"/>
        <w:ind w:left="1440" w:hanging="360"/>
      </w:pPr>
      <w:r w:rsidDel="00000000" w:rsidR="00000000" w:rsidRPr="00000000">
        <w:rPr>
          <w:rtl w:val="0"/>
        </w:rPr>
        <w:t xml:space="preserve">Cambios en el registro de Windows.</w:t>
        <w:br w:type="textWrapping"/>
      </w:r>
    </w:p>
    <w:p w:rsidR="00000000" w:rsidDel="00000000" w:rsidP="00000000" w:rsidRDefault="00000000" w:rsidRPr="00000000" w14:paraId="00000093">
      <w:pPr>
        <w:numPr>
          <w:ilvl w:val="1"/>
          <w:numId w:val="4"/>
        </w:numPr>
        <w:spacing w:after="0" w:afterAutospacing="0" w:before="0" w:beforeAutospacing="0" w:lineRule="auto"/>
        <w:ind w:left="1440" w:hanging="360"/>
      </w:pPr>
      <w:r w:rsidDel="00000000" w:rsidR="00000000" w:rsidRPr="00000000">
        <w:rPr>
          <w:rtl w:val="0"/>
        </w:rPr>
        <w:t xml:space="preserve">Comunicación de red (conexiones HTTP, DNS, IPs).</w:t>
        <w:br w:type="textWrapping"/>
      </w:r>
    </w:p>
    <w:p w:rsidR="00000000" w:rsidDel="00000000" w:rsidP="00000000" w:rsidRDefault="00000000" w:rsidRPr="00000000" w14:paraId="00000094">
      <w:pPr>
        <w:numPr>
          <w:ilvl w:val="1"/>
          <w:numId w:val="4"/>
        </w:numPr>
        <w:spacing w:after="0" w:afterAutospacing="0" w:before="0" w:beforeAutospacing="0" w:lineRule="auto"/>
        <w:ind w:left="1440" w:hanging="360"/>
      </w:pPr>
      <w:r w:rsidDel="00000000" w:rsidR="00000000" w:rsidRPr="00000000">
        <w:rPr>
          <w:rtl w:val="0"/>
        </w:rPr>
        <w:t xml:space="preserve">Creación y ejecución de procesos secundarios.</w:t>
        <w:br w:type="textWrapping"/>
      </w:r>
    </w:p>
    <w:p w:rsidR="00000000" w:rsidDel="00000000" w:rsidP="00000000" w:rsidRDefault="00000000" w:rsidRPr="00000000" w14:paraId="00000095">
      <w:pPr>
        <w:numPr>
          <w:ilvl w:val="1"/>
          <w:numId w:val="4"/>
        </w:numPr>
        <w:spacing w:after="240" w:before="0" w:beforeAutospacing="0" w:lineRule="auto"/>
        <w:ind w:left="1440" w:hanging="360"/>
      </w:pPr>
      <w:r w:rsidDel="00000000" w:rsidR="00000000" w:rsidRPr="00000000">
        <w:rPr>
          <w:rtl w:val="0"/>
        </w:rPr>
        <w:t xml:space="preserve">Técnicas anti-análisis o evasión.</w:t>
        <w:br w:type="textWrapping"/>
      </w:r>
    </w:p>
    <w:p w:rsidR="00000000" w:rsidDel="00000000" w:rsidP="00000000" w:rsidRDefault="00000000" w:rsidRPr="00000000" w14:paraId="00000096">
      <w:pPr>
        <w:spacing w:after="240" w:before="240" w:lineRule="auto"/>
        <w:ind w:left="0" w:firstLine="0"/>
        <w:rPr/>
      </w:pPr>
      <w:r w:rsidDel="00000000" w:rsidR="00000000" w:rsidRPr="00000000">
        <w:rPr>
          <w:rtl w:val="0"/>
        </w:rPr>
      </w:r>
    </w:p>
    <w:p w:rsidR="00000000" w:rsidDel="00000000" w:rsidP="00000000" w:rsidRDefault="00000000" w:rsidRPr="00000000" w14:paraId="00000097">
      <w:pPr>
        <w:spacing w:after="240" w:before="240" w:lineRule="auto"/>
        <w:ind w:left="0" w:firstLine="0"/>
        <w:rPr/>
      </w:pPr>
      <w:r w:rsidDel="00000000" w:rsidR="00000000" w:rsidRPr="00000000">
        <w:rPr>
          <w:rtl w:val="0"/>
        </w:rPr>
      </w:r>
    </w:p>
    <w:p w:rsidR="00000000" w:rsidDel="00000000" w:rsidP="00000000" w:rsidRDefault="00000000" w:rsidRPr="00000000" w14:paraId="00000098">
      <w:pPr>
        <w:spacing w:after="240" w:before="240" w:lineRule="auto"/>
        <w:ind w:left="0" w:firstLine="0"/>
        <w:rPr/>
      </w:pPr>
      <w:r w:rsidDel="00000000" w:rsidR="00000000" w:rsidRPr="00000000">
        <w:rPr>
          <w:rtl w:val="0"/>
        </w:rPr>
      </w:r>
    </w:p>
    <w:p w:rsidR="00000000" w:rsidDel="00000000" w:rsidP="00000000" w:rsidRDefault="00000000" w:rsidRPr="00000000" w14:paraId="00000099">
      <w:pPr>
        <w:spacing w:after="240" w:before="240" w:lineRule="auto"/>
        <w:ind w:left="0" w:firstLine="0"/>
        <w:rPr/>
      </w:pPr>
      <w:r w:rsidDel="00000000" w:rsidR="00000000" w:rsidRPr="00000000">
        <w:rPr>
          <w:rtl w:val="0"/>
        </w:rPr>
      </w:r>
    </w:p>
    <w:p w:rsidR="00000000" w:rsidDel="00000000" w:rsidP="00000000" w:rsidRDefault="00000000" w:rsidRPr="00000000" w14:paraId="0000009A">
      <w:pPr>
        <w:spacing w:after="240" w:before="240" w:lineRule="auto"/>
        <w:ind w:left="1440" w:firstLine="0"/>
        <w:rPr/>
      </w:pPr>
      <w:r w:rsidDel="00000000" w:rsidR="00000000" w:rsidRPr="00000000">
        <w:rPr>
          <w:rtl w:val="0"/>
        </w:rPr>
      </w:r>
    </w:p>
    <w:p w:rsidR="00000000" w:rsidDel="00000000" w:rsidP="00000000" w:rsidRDefault="00000000" w:rsidRPr="00000000" w14:paraId="0000009B">
      <w:pPr>
        <w:pStyle w:val="Heading3"/>
        <w:spacing w:after="80" w:before="280" w:lineRule="auto"/>
        <w:ind w:left="0" w:firstLine="0"/>
        <w:rPr>
          <w:color w:val="000000"/>
          <w:sz w:val="26"/>
          <w:szCs w:val="26"/>
        </w:rPr>
      </w:pPr>
      <w:bookmarkStart w:colFirst="0" w:colLast="0" w:name="_65ao0i8a3i4m" w:id="22"/>
      <w:bookmarkEnd w:id="22"/>
      <w:r w:rsidDel="00000000" w:rsidR="00000000" w:rsidRPr="00000000">
        <w:rPr>
          <w:color w:val="000000"/>
          <w:sz w:val="26"/>
          <w:szCs w:val="26"/>
          <w:rtl w:val="0"/>
        </w:rPr>
        <w:t xml:space="preserve">Resultados destacados</w:t>
      </w:r>
    </w:p>
    <w:p w:rsidR="00000000" w:rsidDel="00000000" w:rsidP="00000000" w:rsidRDefault="00000000" w:rsidRPr="00000000" w14:paraId="0000009C">
      <w:pPr>
        <w:numPr>
          <w:ilvl w:val="0"/>
          <w:numId w:val="9"/>
        </w:numPr>
        <w:spacing w:after="0" w:afterAutospacing="0" w:before="240" w:lineRule="auto"/>
        <w:ind w:left="720" w:hanging="360"/>
      </w:pPr>
      <w:r w:rsidDel="00000000" w:rsidR="00000000" w:rsidRPr="00000000">
        <w:rPr>
          <w:b w:val="1"/>
          <w:rtl w:val="0"/>
        </w:rPr>
        <w:t xml:space="preserve">Hashes identificados:</w:t>
      </w:r>
      <w:r w:rsidDel="00000000" w:rsidR="00000000" w:rsidRPr="00000000">
        <w:rPr>
          <w:rtl w:val="0"/>
        </w:rPr>
        <w:t xml:space="preserve"> Se obtuvieron los valores MD5, SHA1 y SHA256 de la muestra, confirmando su integridad y permitiendo su rastreo.</w:t>
        <w:br w:type="textWrapping"/>
      </w:r>
    </w:p>
    <w:p w:rsidR="00000000" w:rsidDel="00000000" w:rsidP="00000000" w:rsidRDefault="00000000" w:rsidRPr="00000000" w14:paraId="0000009D">
      <w:pPr>
        <w:numPr>
          <w:ilvl w:val="0"/>
          <w:numId w:val="9"/>
        </w:numPr>
        <w:spacing w:after="0" w:afterAutospacing="0" w:before="0" w:beforeAutospacing="0" w:lineRule="auto"/>
        <w:ind w:left="720" w:hanging="360"/>
      </w:pPr>
      <w:r w:rsidDel="00000000" w:rsidR="00000000" w:rsidRPr="00000000">
        <w:rPr>
          <w:b w:val="1"/>
          <w:rtl w:val="0"/>
        </w:rPr>
        <w:t xml:space="preserve">Indicadores de compromiso (IoCs):</w:t>
        <w:br w:type="textWrapping"/>
      </w:r>
    </w:p>
    <w:p w:rsidR="00000000" w:rsidDel="00000000" w:rsidP="00000000" w:rsidRDefault="00000000" w:rsidRPr="00000000" w14:paraId="0000009E">
      <w:pPr>
        <w:numPr>
          <w:ilvl w:val="1"/>
          <w:numId w:val="9"/>
        </w:numPr>
        <w:spacing w:after="0" w:afterAutospacing="0" w:before="0" w:beforeAutospacing="0" w:lineRule="auto"/>
        <w:ind w:left="1440" w:hanging="360"/>
      </w:pPr>
      <w:r w:rsidDel="00000000" w:rsidR="00000000" w:rsidRPr="00000000">
        <w:rPr>
          <w:rtl w:val="0"/>
        </w:rPr>
        <w:t xml:space="preserve">Direcciones IP y dominios utilizados para comunicación C2.</w:t>
        <w:br w:type="textWrapping"/>
      </w:r>
    </w:p>
    <w:p w:rsidR="00000000" w:rsidDel="00000000" w:rsidP="00000000" w:rsidRDefault="00000000" w:rsidRPr="00000000" w14:paraId="0000009F">
      <w:pPr>
        <w:numPr>
          <w:ilvl w:val="1"/>
          <w:numId w:val="9"/>
        </w:numPr>
        <w:spacing w:after="0" w:afterAutospacing="0" w:before="0" w:beforeAutospacing="0" w:lineRule="auto"/>
        <w:ind w:left="1440" w:hanging="360"/>
      </w:pPr>
      <w:r w:rsidDel="00000000" w:rsidR="00000000" w:rsidRPr="00000000">
        <w:rPr>
          <w:rtl w:val="0"/>
        </w:rPr>
        <w:t xml:space="preserve">URLs sospechosas y patrones de tráfico HTTP anómalos.</w:t>
        <w:br w:type="textWrapping"/>
      </w:r>
    </w:p>
    <w:p w:rsidR="00000000" w:rsidDel="00000000" w:rsidP="00000000" w:rsidRDefault="00000000" w:rsidRPr="00000000" w14:paraId="000000A0">
      <w:pPr>
        <w:numPr>
          <w:ilvl w:val="1"/>
          <w:numId w:val="9"/>
        </w:numPr>
        <w:spacing w:after="0" w:afterAutospacing="0" w:before="0" w:beforeAutospacing="0" w:lineRule="auto"/>
        <w:ind w:left="1440" w:hanging="360"/>
      </w:pPr>
      <w:r w:rsidDel="00000000" w:rsidR="00000000" w:rsidRPr="00000000">
        <w:rPr>
          <w:rtl w:val="0"/>
        </w:rPr>
        <w:t xml:space="preserve">Archivos creados o modificados, incluyendo notas de rescate y ejecutables temporales.</w:t>
        <w:br w:type="textWrapping"/>
      </w:r>
    </w:p>
    <w:p w:rsidR="00000000" w:rsidDel="00000000" w:rsidP="00000000" w:rsidRDefault="00000000" w:rsidRPr="00000000" w14:paraId="000000A1">
      <w:pPr>
        <w:numPr>
          <w:ilvl w:val="1"/>
          <w:numId w:val="9"/>
        </w:numPr>
        <w:spacing w:after="0" w:afterAutospacing="0" w:before="0" w:beforeAutospacing="0" w:lineRule="auto"/>
        <w:ind w:left="1440" w:hanging="360"/>
      </w:pPr>
      <w:r w:rsidDel="00000000" w:rsidR="00000000" w:rsidRPr="00000000">
        <w:rPr>
          <w:rtl w:val="0"/>
        </w:rPr>
        <w:t xml:space="preserve">Claves de registro alteradas para persistencia y ejecución automática.</w:t>
        <w:br w:type="textWrapping"/>
      </w:r>
    </w:p>
    <w:p w:rsidR="00000000" w:rsidDel="00000000" w:rsidP="00000000" w:rsidRDefault="00000000" w:rsidRPr="00000000" w14:paraId="000000A2">
      <w:pPr>
        <w:numPr>
          <w:ilvl w:val="0"/>
          <w:numId w:val="9"/>
        </w:numPr>
        <w:spacing w:after="0" w:afterAutospacing="0" w:before="0" w:beforeAutospacing="0" w:lineRule="auto"/>
        <w:ind w:left="720" w:hanging="360"/>
      </w:pPr>
      <w:r w:rsidDel="00000000" w:rsidR="00000000" w:rsidRPr="00000000">
        <w:rPr>
          <w:b w:val="1"/>
          <w:rtl w:val="0"/>
        </w:rPr>
        <w:t xml:space="preserve">Comportamiento observable:</w:t>
        <w:br w:type="textWrapping"/>
      </w:r>
    </w:p>
    <w:p w:rsidR="00000000" w:rsidDel="00000000" w:rsidP="00000000" w:rsidRDefault="00000000" w:rsidRPr="00000000" w14:paraId="000000A3">
      <w:pPr>
        <w:numPr>
          <w:ilvl w:val="1"/>
          <w:numId w:val="9"/>
        </w:numPr>
        <w:spacing w:after="0" w:afterAutospacing="0" w:before="0" w:beforeAutospacing="0" w:lineRule="auto"/>
        <w:ind w:left="1440" w:hanging="360"/>
      </w:pPr>
      <w:r w:rsidDel="00000000" w:rsidR="00000000" w:rsidRPr="00000000">
        <w:rPr>
          <w:rtl w:val="0"/>
        </w:rPr>
        <w:t xml:space="preserve">Ejecución de comandos para eliminar copias de seguridad y borrar evidencia.</w:t>
        <w:br w:type="textWrapping"/>
      </w:r>
    </w:p>
    <w:p w:rsidR="00000000" w:rsidDel="00000000" w:rsidP="00000000" w:rsidRDefault="00000000" w:rsidRPr="00000000" w14:paraId="000000A4">
      <w:pPr>
        <w:numPr>
          <w:ilvl w:val="1"/>
          <w:numId w:val="9"/>
        </w:numPr>
        <w:spacing w:after="0" w:afterAutospacing="0" w:before="0" w:beforeAutospacing="0" w:lineRule="auto"/>
        <w:ind w:left="1440" w:hanging="360"/>
      </w:pPr>
      <w:r w:rsidDel="00000000" w:rsidR="00000000" w:rsidRPr="00000000">
        <w:rPr>
          <w:rtl w:val="0"/>
        </w:rPr>
        <w:t xml:space="preserve">Modificación de archivos de usuario y robo de información sensible.</w:t>
        <w:br w:type="textWrapping"/>
      </w:r>
    </w:p>
    <w:p w:rsidR="00000000" w:rsidDel="00000000" w:rsidP="00000000" w:rsidRDefault="00000000" w:rsidRPr="00000000" w14:paraId="000000A5">
      <w:pPr>
        <w:numPr>
          <w:ilvl w:val="1"/>
          <w:numId w:val="9"/>
        </w:numPr>
        <w:spacing w:after="240" w:before="0" w:beforeAutospacing="0" w:lineRule="auto"/>
        <w:ind w:left="1440" w:hanging="360"/>
      </w:pPr>
      <w:r w:rsidDel="00000000" w:rsidR="00000000" w:rsidRPr="00000000">
        <w:rPr>
          <w:rtl w:val="0"/>
        </w:rPr>
        <w:t xml:space="preserve">Intentos de conexión a la red TOR para ocultar comunicación.</w:t>
        <w:br w:type="textWrapping"/>
      </w:r>
    </w:p>
    <w:p w:rsidR="00000000" w:rsidDel="00000000" w:rsidP="00000000" w:rsidRDefault="00000000" w:rsidRPr="00000000" w14:paraId="000000A6">
      <w:pPr>
        <w:pStyle w:val="Heading3"/>
        <w:spacing w:after="80" w:before="280" w:lineRule="auto"/>
        <w:ind w:left="0" w:firstLine="0"/>
        <w:rPr>
          <w:color w:val="000000"/>
          <w:sz w:val="26"/>
          <w:szCs w:val="26"/>
        </w:rPr>
      </w:pPr>
      <w:bookmarkStart w:colFirst="0" w:colLast="0" w:name="_mong0zti0fj" w:id="23"/>
      <w:bookmarkEnd w:id="23"/>
      <w:r w:rsidDel="00000000" w:rsidR="00000000" w:rsidRPr="00000000">
        <w:rPr>
          <w:color w:val="000000"/>
          <w:sz w:val="26"/>
          <w:szCs w:val="26"/>
          <w:rtl w:val="0"/>
        </w:rPr>
        <w:t xml:space="preserve">Importancia del análisis</w:t>
      </w:r>
    </w:p>
    <w:p w:rsidR="00000000" w:rsidDel="00000000" w:rsidP="00000000" w:rsidRDefault="00000000" w:rsidRPr="00000000" w14:paraId="000000A7">
      <w:pPr>
        <w:spacing w:after="240" w:before="240" w:lineRule="auto"/>
        <w:ind w:left="0" w:firstLine="0"/>
        <w:rPr/>
      </w:pPr>
      <w:r w:rsidDel="00000000" w:rsidR="00000000" w:rsidRPr="00000000">
        <w:rPr>
          <w:rtl w:val="0"/>
        </w:rPr>
        <w:t xml:space="preserve">Este análisis permitió obtener un conjunto robusto de indicadores que alimentan la plataforma MISP, habilitando una defensa basada en inteligencia que facilita la detección temprana y la respuesta oportuna ante ataques similares.</w:t>
      </w:r>
    </w:p>
    <w:p w:rsidR="00000000" w:rsidDel="00000000" w:rsidP="00000000" w:rsidRDefault="00000000" w:rsidRPr="00000000" w14:paraId="000000A8">
      <w:pPr>
        <w:numPr>
          <w:ilvl w:val="0"/>
          <w:numId w:val="10"/>
        </w:numPr>
        <w:spacing w:after="240" w:before="240" w:lineRule="auto"/>
        <w:ind w:left="720" w:hanging="360"/>
        <w:rPr>
          <w:b w:val="1"/>
          <w:sz w:val="26"/>
          <w:szCs w:val="26"/>
          <w:u w:val="none"/>
        </w:rPr>
      </w:pPr>
      <w:r w:rsidDel="00000000" w:rsidR="00000000" w:rsidRPr="00000000">
        <w:rPr>
          <w:b w:val="1"/>
          <w:sz w:val="26"/>
          <w:szCs w:val="26"/>
          <w:rtl w:val="0"/>
        </w:rPr>
        <w:t xml:space="preserve">Gestión e Integración de Inteligencia en MISP</w:t>
      </w:r>
    </w:p>
    <w:p w:rsidR="00000000" w:rsidDel="00000000" w:rsidP="00000000" w:rsidRDefault="00000000" w:rsidRPr="00000000" w14:paraId="000000A9">
      <w:pPr>
        <w:pStyle w:val="Heading3"/>
        <w:spacing w:after="80" w:before="280" w:lineRule="auto"/>
        <w:ind w:left="0" w:firstLine="0"/>
        <w:rPr>
          <w:color w:val="000000"/>
          <w:sz w:val="26"/>
          <w:szCs w:val="26"/>
        </w:rPr>
      </w:pPr>
      <w:bookmarkStart w:colFirst="0" w:colLast="0" w:name="_c2pqgutx6psi" w:id="24"/>
      <w:bookmarkEnd w:id="24"/>
      <w:r w:rsidDel="00000000" w:rsidR="00000000" w:rsidRPr="00000000">
        <w:rPr>
          <w:color w:val="000000"/>
          <w:sz w:val="26"/>
          <w:szCs w:val="26"/>
          <w:rtl w:val="0"/>
        </w:rPr>
        <w:t xml:space="preserve">Introducción</w:t>
      </w:r>
    </w:p>
    <w:p w:rsidR="00000000" w:rsidDel="00000000" w:rsidP="00000000" w:rsidRDefault="00000000" w:rsidRPr="00000000" w14:paraId="000000AA">
      <w:pPr>
        <w:spacing w:after="240" w:before="240" w:lineRule="auto"/>
        <w:ind w:left="0" w:firstLine="0"/>
        <w:rPr/>
      </w:pPr>
      <w:r w:rsidDel="00000000" w:rsidR="00000000" w:rsidRPr="00000000">
        <w:rPr>
          <w:rtl w:val="0"/>
        </w:rPr>
        <w:t xml:space="preserve">MISP (Malware Information Sharing Platform) es una plataforma de código abierto diseñada para facilitar la recopilación, almacenamiento, distribución y análisis de información relacionada con amenazas y malware. Su integración en el proyecto permite centralizar y estructurar la inteligencia obtenida durante el análisis dinámico.</w:t>
      </w:r>
    </w:p>
    <w:p w:rsidR="00000000" w:rsidDel="00000000" w:rsidP="00000000" w:rsidRDefault="00000000" w:rsidRPr="00000000" w14:paraId="000000AB">
      <w:pPr>
        <w:spacing w:after="240" w:before="240" w:lineRule="auto"/>
        <w:ind w:left="0" w:firstLine="0"/>
        <w:rPr/>
      </w:pPr>
      <w:r w:rsidDel="00000000" w:rsidR="00000000" w:rsidRPr="00000000">
        <w:rPr>
          <w:rtl w:val="0"/>
        </w:rPr>
      </w:r>
    </w:p>
    <w:p w:rsidR="00000000" w:rsidDel="00000000" w:rsidP="00000000" w:rsidRDefault="00000000" w:rsidRPr="00000000" w14:paraId="000000AC">
      <w:pPr>
        <w:pStyle w:val="Heading3"/>
        <w:spacing w:after="80" w:before="280" w:lineRule="auto"/>
        <w:ind w:left="0" w:firstLine="0"/>
        <w:rPr>
          <w:color w:val="000000"/>
          <w:sz w:val="26"/>
          <w:szCs w:val="26"/>
        </w:rPr>
      </w:pPr>
      <w:bookmarkStart w:colFirst="0" w:colLast="0" w:name="_98vu3oi0ush9" w:id="25"/>
      <w:bookmarkEnd w:id="25"/>
      <w:r w:rsidDel="00000000" w:rsidR="00000000" w:rsidRPr="00000000">
        <w:rPr>
          <w:color w:val="000000"/>
          <w:sz w:val="26"/>
          <w:szCs w:val="26"/>
          <w:rtl w:val="0"/>
        </w:rPr>
        <w:t xml:space="preserve">Funcionalidades clave utilizadas</w:t>
      </w:r>
    </w:p>
    <w:p w:rsidR="00000000" w:rsidDel="00000000" w:rsidP="00000000" w:rsidRDefault="00000000" w:rsidRPr="00000000" w14:paraId="000000AD">
      <w:pPr>
        <w:numPr>
          <w:ilvl w:val="0"/>
          <w:numId w:val="6"/>
        </w:numPr>
        <w:spacing w:after="0" w:afterAutospacing="0" w:before="240" w:lineRule="auto"/>
        <w:ind w:left="720" w:hanging="360"/>
      </w:pPr>
      <w:r w:rsidDel="00000000" w:rsidR="00000000" w:rsidRPr="00000000">
        <w:rPr>
          <w:b w:val="1"/>
          <w:rtl w:val="0"/>
        </w:rPr>
        <w:t xml:space="preserve">Importación de Indicadores de Compromiso (IoCs):</w:t>
        <w:br w:type="textWrapping"/>
      </w:r>
      <w:r w:rsidDel="00000000" w:rsidR="00000000" w:rsidRPr="00000000">
        <w:rPr>
          <w:rtl w:val="0"/>
        </w:rPr>
        <w:t xml:space="preserve"> Los indicadores extraídos desde ANI.RUN, tales como hashes, URLs, direcciones IP, nombres de archivos y claves de registro, fueron importados a MISP para su almacenamiento organizado.</w:t>
        <w:br w:type="textWrapping"/>
      </w:r>
    </w:p>
    <w:p w:rsidR="00000000" w:rsidDel="00000000" w:rsidP="00000000" w:rsidRDefault="00000000" w:rsidRPr="00000000" w14:paraId="000000AE">
      <w:pPr>
        <w:numPr>
          <w:ilvl w:val="0"/>
          <w:numId w:val="6"/>
        </w:numPr>
        <w:spacing w:after="0" w:afterAutospacing="0" w:before="0" w:beforeAutospacing="0" w:lineRule="auto"/>
        <w:ind w:left="720" w:hanging="360"/>
      </w:pPr>
      <w:r w:rsidDel="00000000" w:rsidR="00000000" w:rsidRPr="00000000">
        <w:rPr>
          <w:b w:val="1"/>
          <w:rtl w:val="0"/>
        </w:rPr>
        <w:t xml:space="preserve">Clasificación y etiquetado:</w:t>
        <w:br w:type="textWrapping"/>
      </w:r>
      <w:r w:rsidDel="00000000" w:rsidR="00000000" w:rsidRPr="00000000">
        <w:rPr>
          <w:rtl w:val="0"/>
        </w:rPr>
        <w:t xml:space="preserve"> MISP permite clasificar los IoCs mediante taxonomías y etiquetas, facilitando la búsqueda, correlación y análisis contextual de la información.</w:t>
        <w:br w:type="textWrapping"/>
      </w:r>
    </w:p>
    <w:p w:rsidR="00000000" w:rsidDel="00000000" w:rsidP="00000000" w:rsidRDefault="00000000" w:rsidRPr="00000000" w14:paraId="000000AF">
      <w:pPr>
        <w:numPr>
          <w:ilvl w:val="0"/>
          <w:numId w:val="6"/>
        </w:numPr>
        <w:spacing w:after="0" w:afterAutospacing="0" w:before="0" w:beforeAutospacing="0" w:lineRule="auto"/>
        <w:ind w:left="720" w:hanging="360"/>
      </w:pPr>
      <w:r w:rsidDel="00000000" w:rsidR="00000000" w:rsidRPr="00000000">
        <w:rPr>
          <w:b w:val="1"/>
          <w:rtl w:val="0"/>
        </w:rPr>
        <w:t xml:space="preserve">Relaciones entre eventos:</w:t>
        <w:br w:type="textWrapping"/>
      </w:r>
      <w:r w:rsidDel="00000000" w:rsidR="00000000" w:rsidRPr="00000000">
        <w:rPr>
          <w:rtl w:val="0"/>
        </w:rPr>
        <w:t xml:space="preserve"> Los distintos IoCs se relacionan entre sí para construir un panorama completo del comportamiento del malware y sus vectores de ataque.</w:t>
        <w:br w:type="textWrapping"/>
      </w:r>
    </w:p>
    <w:p w:rsidR="00000000" w:rsidDel="00000000" w:rsidP="00000000" w:rsidRDefault="00000000" w:rsidRPr="00000000" w14:paraId="000000B0">
      <w:pPr>
        <w:numPr>
          <w:ilvl w:val="0"/>
          <w:numId w:val="6"/>
        </w:numPr>
        <w:spacing w:after="240" w:before="0" w:beforeAutospacing="0" w:lineRule="auto"/>
        <w:ind w:left="720" w:hanging="360"/>
      </w:pPr>
      <w:r w:rsidDel="00000000" w:rsidR="00000000" w:rsidRPr="00000000">
        <w:rPr>
          <w:b w:val="1"/>
          <w:rtl w:val="0"/>
        </w:rPr>
        <w:t xml:space="preserve">Exportación y consumo de inteligencia:</w:t>
        <w:br w:type="textWrapping"/>
      </w:r>
      <w:r w:rsidDel="00000000" w:rsidR="00000000" w:rsidRPr="00000000">
        <w:rPr>
          <w:rtl w:val="0"/>
        </w:rPr>
        <w:t xml:space="preserve"> MISP genera feeds actualizados que pueden ser consultados por herramientas externas, como un SIEM, para automatizar la detección basada en </w:t>
      </w:r>
      <w:r w:rsidDel="00000000" w:rsidR="00000000" w:rsidRPr="00000000">
        <w:rPr>
          <w:rtl w:val="0"/>
        </w:rPr>
        <w:t xml:space="preserve">inteligencia</w:t>
      </w:r>
      <w:r w:rsidDel="00000000" w:rsidR="00000000" w:rsidRPr="00000000">
        <w:rPr>
          <w:rtl w:val="0"/>
        </w:rPr>
        <w:t xml:space="preserve">.</w:t>
        <w:br w:type="textWrapping"/>
      </w:r>
    </w:p>
    <w:p w:rsidR="00000000" w:rsidDel="00000000" w:rsidP="00000000" w:rsidRDefault="00000000" w:rsidRPr="00000000" w14:paraId="000000B1">
      <w:pPr>
        <w:spacing w:after="240" w:before="240" w:lineRule="auto"/>
        <w:ind w:left="0" w:firstLine="0"/>
        <w:rPr/>
      </w:pPr>
      <w:r w:rsidDel="00000000" w:rsidR="00000000" w:rsidRPr="00000000">
        <w:rPr>
          <w:rtl w:val="0"/>
        </w:rPr>
      </w:r>
    </w:p>
    <w:p w:rsidR="00000000" w:rsidDel="00000000" w:rsidP="00000000" w:rsidRDefault="00000000" w:rsidRPr="00000000" w14:paraId="000000B2">
      <w:pPr>
        <w:spacing w:after="240" w:before="240" w:lineRule="auto"/>
        <w:ind w:left="0" w:firstLine="0"/>
        <w:rPr/>
      </w:pPr>
      <w:r w:rsidDel="00000000" w:rsidR="00000000" w:rsidRPr="00000000">
        <w:rPr>
          <w:rtl w:val="0"/>
        </w:rPr>
      </w:r>
    </w:p>
    <w:p w:rsidR="00000000" w:rsidDel="00000000" w:rsidP="00000000" w:rsidRDefault="00000000" w:rsidRPr="00000000" w14:paraId="000000B3">
      <w:pPr>
        <w:pStyle w:val="Heading3"/>
        <w:spacing w:after="80" w:before="280" w:lineRule="auto"/>
        <w:ind w:left="0" w:firstLine="0"/>
        <w:rPr>
          <w:color w:val="000000"/>
          <w:sz w:val="26"/>
          <w:szCs w:val="26"/>
        </w:rPr>
      </w:pPr>
      <w:bookmarkStart w:colFirst="0" w:colLast="0" w:name="_5btifs7xf2b1" w:id="26"/>
      <w:bookmarkEnd w:id="26"/>
      <w:r w:rsidDel="00000000" w:rsidR="00000000" w:rsidRPr="00000000">
        <w:rPr>
          <w:color w:val="000000"/>
          <w:sz w:val="26"/>
          <w:szCs w:val="26"/>
          <w:rtl w:val="0"/>
        </w:rPr>
        <w:t xml:space="preserve">Beneficios de la integración</w:t>
      </w:r>
    </w:p>
    <w:p w:rsidR="00000000" w:rsidDel="00000000" w:rsidP="00000000" w:rsidRDefault="00000000" w:rsidRPr="00000000" w14:paraId="000000B4">
      <w:pPr>
        <w:numPr>
          <w:ilvl w:val="0"/>
          <w:numId w:val="16"/>
        </w:numPr>
        <w:spacing w:after="0" w:afterAutospacing="0" w:before="240" w:lineRule="auto"/>
        <w:ind w:left="720" w:hanging="360"/>
      </w:pPr>
      <w:r w:rsidDel="00000000" w:rsidR="00000000" w:rsidRPr="00000000">
        <w:rPr>
          <w:b w:val="1"/>
          <w:rtl w:val="0"/>
        </w:rPr>
        <w:t xml:space="preserve">Centralización del conocimiento:</w:t>
        <w:br w:type="textWrapping"/>
      </w:r>
      <w:r w:rsidDel="00000000" w:rsidR="00000000" w:rsidRPr="00000000">
        <w:rPr>
          <w:rtl w:val="0"/>
        </w:rPr>
        <w:t xml:space="preserve"> La plataforma ofrece un repositorio único y estructurado que facilita el trabajo colaborativo y la reutilización de la inteligencia.</w:t>
        <w:br w:type="textWrapping"/>
      </w:r>
    </w:p>
    <w:p w:rsidR="00000000" w:rsidDel="00000000" w:rsidP="00000000" w:rsidRDefault="00000000" w:rsidRPr="00000000" w14:paraId="000000B5">
      <w:pPr>
        <w:numPr>
          <w:ilvl w:val="0"/>
          <w:numId w:val="16"/>
        </w:numPr>
        <w:spacing w:after="0" w:afterAutospacing="0" w:before="0" w:beforeAutospacing="0" w:lineRule="auto"/>
        <w:ind w:left="720" w:hanging="360"/>
      </w:pPr>
      <w:r w:rsidDel="00000000" w:rsidR="00000000" w:rsidRPr="00000000">
        <w:rPr>
          <w:b w:val="1"/>
          <w:rtl w:val="0"/>
        </w:rPr>
        <w:t xml:space="preserve">Actualización continua:</w:t>
        <w:br w:type="textWrapping"/>
      </w:r>
      <w:r w:rsidDel="00000000" w:rsidR="00000000" w:rsidRPr="00000000">
        <w:rPr>
          <w:rtl w:val="0"/>
        </w:rPr>
        <w:t xml:space="preserve"> Los indicadores pueden ser actualizados y enriquecidos a medida que se obtienen nuevos hallazgos o se detectan variantes.</w:t>
        <w:br w:type="textWrapping"/>
      </w:r>
    </w:p>
    <w:p w:rsidR="00000000" w:rsidDel="00000000" w:rsidP="00000000" w:rsidRDefault="00000000" w:rsidRPr="00000000" w14:paraId="000000B6">
      <w:pPr>
        <w:numPr>
          <w:ilvl w:val="0"/>
          <w:numId w:val="16"/>
        </w:numPr>
        <w:spacing w:after="240" w:before="0" w:beforeAutospacing="0" w:lineRule="auto"/>
        <w:ind w:left="720" w:hanging="360"/>
      </w:pPr>
      <w:r w:rsidDel="00000000" w:rsidR="00000000" w:rsidRPr="00000000">
        <w:rPr>
          <w:b w:val="1"/>
          <w:rtl w:val="0"/>
        </w:rPr>
        <w:t xml:space="preserve">Interoperabilidad:</w:t>
        <w:br w:type="textWrapping"/>
      </w:r>
      <w:r w:rsidDel="00000000" w:rsidR="00000000" w:rsidRPr="00000000">
        <w:rPr>
          <w:rtl w:val="0"/>
        </w:rPr>
        <w:t xml:space="preserve"> Gracias a sus APIs y formatos estándares (STIX, OpenIOC), MISP se integra fácilmente con sistemas de detección y respuesta.</w:t>
      </w:r>
    </w:p>
    <w:p w:rsidR="00000000" w:rsidDel="00000000" w:rsidP="00000000" w:rsidRDefault="00000000" w:rsidRPr="00000000" w14:paraId="000000B7">
      <w:pPr>
        <w:spacing w:after="240" w:before="240" w:lineRule="auto"/>
        <w:ind w:left="0" w:firstLine="0"/>
        <w:rPr/>
      </w:pPr>
      <w:r w:rsidDel="00000000" w:rsidR="00000000" w:rsidRPr="00000000">
        <w:rPr>
          <w:rtl w:val="0"/>
        </w:rPr>
      </w:r>
    </w:p>
    <w:p w:rsidR="00000000" w:rsidDel="00000000" w:rsidP="00000000" w:rsidRDefault="00000000" w:rsidRPr="00000000" w14:paraId="000000B8">
      <w:pPr>
        <w:spacing w:after="240" w:before="240" w:lineRule="auto"/>
        <w:ind w:left="0" w:firstLine="0"/>
        <w:rPr/>
      </w:pPr>
      <w:r w:rsidDel="00000000" w:rsidR="00000000" w:rsidRPr="00000000">
        <w:rPr>
          <w:rtl w:val="0"/>
        </w:rPr>
      </w:r>
    </w:p>
    <w:p w:rsidR="00000000" w:rsidDel="00000000" w:rsidP="00000000" w:rsidRDefault="00000000" w:rsidRPr="00000000" w14:paraId="000000B9">
      <w:pPr>
        <w:spacing w:after="240" w:before="240" w:lineRule="auto"/>
        <w:ind w:left="0" w:firstLine="0"/>
        <w:rPr/>
      </w:pPr>
      <w:r w:rsidDel="00000000" w:rsidR="00000000" w:rsidRPr="00000000">
        <w:rPr>
          <w:rtl w:val="0"/>
        </w:rPr>
      </w:r>
    </w:p>
    <w:p w:rsidR="00000000" w:rsidDel="00000000" w:rsidP="00000000" w:rsidRDefault="00000000" w:rsidRPr="00000000" w14:paraId="000000BA">
      <w:pPr>
        <w:spacing w:after="240" w:before="240" w:lineRule="auto"/>
        <w:ind w:left="0" w:firstLine="0"/>
        <w:rPr/>
      </w:pPr>
      <w:r w:rsidDel="00000000" w:rsidR="00000000" w:rsidRPr="00000000">
        <w:rPr>
          <w:rtl w:val="0"/>
        </w:rPr>
      </w:r>
    </w:p>
    <w:p w:rsidR="00000000" w:rsidDel="00000000" w:rsidP="00000000" w:rsidRDefault="00000000" w:rsidRPr="00000000" w14:paraId="000000BB">
      <w:pPr>
        <w:spacing w:after="240" w:before="240" w:lineRule="auto"/>
        <w:ind w:left="0" w:firstLine="0"/>
        <w:rPr/>
      </w:pPr>
      <w:r w:rsidDel="00000000" w:rsidR="00000000" w:rsidRPr="00000000">
        <w:rPr>
          <w:rtl w:val="0"/>
        </w:rPr>
      </w:r>
    </w:p>
    <w:p w:rsidR="00000000" w:rsidDel="00000000" w:rsidP="00000000" w:rsidRDefault="00000000" w:rsidRPr="00000000" w14:paraId="000000BC">
      <w:pPr>
        <w:spacing w:after="240" w:before="240" w:lineRule="auto"/>
        <w:ind w:left="0" w:firstLine="0"/>
        <w:rPr/>
      </w:pPr>
      <w:r w:rsidDel="00000000" w:rsidR="00000000" w:rsidRPr="00000000">
        <w:rPr>
          <w:rtl w:val="0"/>
        </w:rPr>
      </w:r>
    </w:p>
    <w:p w:rsidR="00000000" w:rsidDel="00000000" w:rsidP="00000000" w:rsidRDefault="00000000" w:rsidRPr="00000000" w14:paraId="000000BD">
      <w:pPr>
        <w:spacing w:after="240" w:before="240" w:lineRule="auto"/>
        <w:ind w:left="0" w:firstLine="0"/>
        <w:rPr/>
      </w:pPr>
      <w:r w:rsidDel="00000000" w:rsidR="00000000" w:rsidRPr="00000000">
        <w:rPr>
          <w:rtl w:val="0"/>
        </w:rPr>
      </w:r>
    </w:p>
    <w:p w:rsidR="00000000" w:rsidDel="00000000" w:rsidP="00000000" w:rsidRDefault="00000000" w:rsidRPr="00000000" w14:paraId="000000BE">
      <w:pPr>
        <w:spacing w:after="240" w:before="240" w:lineRule="auto"/>
        <w:ind w:left="0" w:firstLine="0"/>
        <w:rPr/>
      </w:pPr>
      <w:r w:rsidDel="00000000" w:rsidR="00000000" w:rsidRPr="00000000">
        <w:rPr>
          <w:rtl w:val="0"/>
        </w:rPr>
      </w:r>
    </w:p>
    <w:p w:rsidR="00000000" w:rsidDel="00000000" w:rsidP="00000000" w:rsidRDefault="00000000" w:rsidRPr="00000000" w14:paraId="000000BF">
      <w:pPr>
        <w:spacing w:after="240" w:before="240" w:lineRule="auto"/>
        <w:ind w:left="0" w:firstLine="0"/>
        <w:rPr/>
      </w:pPr>
      <w:r w:rsidDel="00000000" w:rsidR="00000000" w:rsidRPr="00000000">
        <w:rPr>
          <w:rtl w:val="0"/>
        </w:rPr>
      </w:r>
    </w:p>
    <w:p w:rsidR="00000000" w:rsidDel="00000000" w:rsidP="00000000" w:rsidRDefault="00000000" w:rsidRPr="00000000" w14:paraId="000000C0">
      <w:pPr>
        <w:spacing w:after="240" w:before="240" w:lineRule="auto"/>
        <w:ind w:left="0" w:firstLine="0"/>
        <w:rPr/>
      </w:pPr>
      <w:r w:rsidDel="00000000" w:rsidR="00000000" w:rsidRPr="00000000">
        <w:rPr>
          <w:rtl w:val="0"/>
        </w:rPr>
      </w:r>
    </w:p>
    <w:p w:rsidR="00000000" w:rsidDel="00000000" w:rsidP="00000000" w:rsidRDefault="00000000" w:rsidRPr="00000000" w14:paraId="000000C1">
      <w:pPr>
        <w:spacing w:after="240" w:before="240" w:lineRule="auto"/>
        <w:ind w:left="0" w:firstLine="0"/>
        <w:rPr/>
      </w:pPr>
      <w:r w:rsidDel="00000000" w:rsidR="00000000" w:rsidRPr="00000000">
        <w:rPr>
          <w:rtl w:val="0"/>
        </w:rPr>
      </w:r>
    </w:p>
    <w:p w:rsidR="00000000" w:rsidDel="00000000" w:rsidP="00000000" w:rsidRDefault="00000000" w:rsidRPr="00000000" w14:paraId="000000C2">
      <w:pPr>
        <w:spacing w:after="240" w:before="240" w:lineRule="auto"/>
        <w:ind w:left="0" w:firstLine="0"/>
        <w:rPr/>
      </w:pPr>
      <w:r w:rsidDel="00000000" w:rsidR="00000000" w:rsidRPr="00000000">
        <w:rPr>
          <w:rtl w:val="0"/>
        </w:rPr>
      </w:r>
    </w:p>
    <w:p w:rsidR="00000000" w:rsidDel="00000000" w:rsidP="00000000" w:rsidRDefault="00000000" w:rsidRPr="00000000" w14:paraId="000000C3">
      <w:pPr>
        <w:numPr>
          <w:ilvl w:val="0"/>
          <w:numId w:val="10"/>
        </w:numPr>
        <w:spacing w:after="240" w:before="240" w:lineRule="auto"/>
        <w:ind w:left="720" w:hanging="360"/>
        <w:rPr>
          <w:b w:val="1"/>
          <w:sz w:val="26"/>
          <w:szCs w:val="26"/>
          <w:u w:val="none"/>
        </w:rPr>
      </w:pPr>
      <w:r w:rsidDel="00000000" w:rsidR="00000000" w:rsidRPr="00000000">
        <w:rPr>
          <w:b w:val="1"/>
          <w:sz w:val="26"/>
          <w:szCs w:val="26"/>
          <w:rtl w:val="0"/>
        </w:rPr>
        <w:t xml:space="preserve">Integración de MISP con Elastic Cloud SIEM</w:t>
      </w:r>
    </w:p>
    <w:p w:rsidR="00000000" w:rsidDel="00000000" w:rsidP="00000000" w:rsidRDefault="00000000" w:rsidRPr="00000000" w14:paraId="000000C4">
      <w:pPr>
        <w:pStyle w:val="Heading3"/>
        <w:spacing w:after="80" w:before="280" w:lineRule="auto"/>
        <w:ind w:left="0" w:firstLine="0"/>
        <w:rPr>
          <w:color w:val="000000"/>
          <w:sz w:val="26"/>
          <w:szCs w:val="26"/>
        </w:rPr>
      </w:pPr>
      <w:bookmarkStart w:colFirst="0" w:colLast="0" w:name="_m11sz8ai0oeg" w:id="27"/>
      <w:bookmarkEnd w:id="27"/>
      <w:r w:rsidDel="00000000" w:rsidR="00000000" w:rsidRPr="00000000">
        <w:rPr>
          <w:color w:val="000000"/>
          <w:sz w:val="26"/>
          <w:szCs w:val="26"/>
          <w:rtl w:val="0"/>
        </w:rPr>
        <w:t xml:space="preserve">Objetivo de la integración</w:t>
      </w:r>
    </w:p>
    <w:p w:rsidR="00000000" w:rsidDel="00000000" w:rsidP="00000000" w:rsidRDefault="00000000" w:rsidRPr="00000000" w14:paraId="000000C5">
      <w:pPr>
        <w:spacing w:after="240" w:before="240" w:lineRule="auto"/>
        <w:ind w:left="0" w:firstLine="0"/>
        <w:rPr/>
      </w:pPr>
      <w:r w:rsidDel="00000000" w:rsidR="00000000" w:rsidRPr="00000000">
        <w:rPr>
          <w:rtl w:val="0"/>
        </w:rPr>
        <w:t xml:space="preserve">La integración entre MISP y Elastic Cloud SIEM busca automatizar la ingestión y correlación de indicadores de compromiso (IoCs) dentro de la plataforma de monitoreo para facilitar la detección temprana de amenazas y mejorar la capacidad de respuesta ante incidentes.</w:t>
      </w:r>
    </w:p>
    <w:p w:rsidR="00000000" w:rsidDel="00000000" w:rsidP="00000000" w:rsidRDefault="00000000" w:rsidRPr="00000000" w14:paraId="000000C6">
      <w:pPr>
        <w:spacing w:after="240" w:before="240" w:lineRule="auto"/>
        <w:ind w:left="0" w:firstLine="0"/>
        <w:rPr/>
      </w:pPr>
      <w:r w:rsidDel="00000000" w:rsidR="00000000" w:rsidRPr="00000000">
        <w:rPr>
          <w:rtl w:val="0"/>
        </w:rPr>
      </w:r>
    </w:p>
    <w:p w:rsidR="00000000" w:rsidDel="00000000" w:rsidP="00000000" w:rsidRDefault="00000000" w:rsidRPr="00000000" w14:paraId="000000C7">
      <w:pPr>
        <w:pStyle w:val="Heading3"/>
        <w:spacing w:after="80" w:before="280" w:lineRule="auto"/>
        <w:ind w:left="0" w:firstLine="0"/>
        <w:rPr>
          <w:color w:val="000000"/>
          <w:sz w:val="26"/>
          <w:szCs w:val="26"/>
        </w:rPr>
      </w:pPr>
      <w:bookmarkStart w:colFirst="0" w:colLast="0" w:name="_ppv9gdq4m7br" w:id="28"/>
      <w:bookmarkEnd w:id="28"/>
      <w:r w:rsidDel="00000000" w:rsidR="00000000" w:rsidRPr="00000000">
        <w:rPr>
          <w:color w:val="000000"/>
          <w:sz w:val="26"/>
          <w:szCs w:val="26"/>
          <w:rtl w:val="0"/>
        </w:rPr>
        <w:t xml:space="preserve">Proceso de integración</w:t>
      </w:r>
    </w:p>
    <w:p w:rsidR="00000000" w:rsidDel="00000000" w:rsidP="00000000" w:rsidRDefault="00000000" w:rsidRPr="00000000" w14:paraId="000000C8">
      <w:pPr>
        <w:numPr>
          <w:ilvl w:val="0"/>
          <w:numId w:val="15"/>
        </w:numPr>
        <w:spacing w:after="0" w:afterAutospacing="0" w:before="240" w:lineRule="auto"/>
        <w:ind w:left="720" w:hanging="360"/>
      </w:pPr>
      <w:r w:rsidDel="00000000" w:rsidR="00000000" w:rsidRPr="00000000">
        <w:rPr>
          <w:b w:val="1"/>
          <w:rtl w:val="0"/>
        </w:rPr>
        <w:t xml:space="preserve">Exportación de IoCs desde MISP:</w:t>
        <w:br w:type="textWrapping"/>
      </w:r>
      <w:r w:rsidDel="00000000" w:rsidR="00000000" w:rsidRPr="00000000">
        <w:rPr>
          <w:rtl w:val="0"/>
        </w:rPr>
        <w:t xml:space="preserve"> MISP genera feeds de inteligencia en formatos compatibles, que incluyen listas actualizadas de hashes, dominios, URLs, direcciones IP y otros indicadores relevantes.</w:t>
        <w:br w:type="textWrapping"/>
      </w:r>
    </w:p>
    <w:p w:rsidR="00000000" w:rsidDel="00000000" w:rsidP="00000000" w:rsidRDefault="00000000" w:rsidRPr="00000000" w14:paraId="000000C9">
      <w:pPr>
        <w:numPr>
          <w:ilvl w:val="0"/>
          <w:numId w:val="15"/>
        </w:numPr>
        <w:spacing w:after="0" w:afterAutospacing="0" w:before="0" w:beforeAutospacing="0" w:lineRule="auto"/>
        <w:ind w:left="720" w:hanging="360"/>
      </w:pPr>
      <w:r w:rsidDel="00000000" w:rsidR="00000000" w:rsidRPr="00000000">
        <w:rPr>
          <w:b w:val="1"/>
          <w:rtl w:val="0"/>
        </w:rPr>
        <w:t xml:space="preserve">Configuración en Elastic Cloud SIEM:</w:t>
        <w:br w:type="textWrapping"/>
      </w:r>
      <w:r w:rsidDel="00000000" w:rsidR="00000000" w:rsidRPr="00000000">
        <w:rPr>
          <w:rtl w:val="0"/>
        </w:rPr>
        <w:t xml:space="preserve"> Se implementan reglas y módulos específicos para consumir estos feeds directamente desde MISP, permitiendo que el SIEM mantenga listas de IoCs actualizadas de forma automática.</w:t>
        <w:br w:type="textWrapping"/>
      </w:r>
    </w:p>
    <w:p w:rsidR="00000000" w:rsidDel="00000000" w:rsidP="00000000" w:rsidRDefault="00000000" w:rsidRPr="00000000" w14:paraId="000000CA">
      <w:pPr>
        <w:numPr>
          <w:ilvl w:val="0"/>
          <w:numId w:val="15"/>
        </w:numPr>
        <w:spacing w:after="0" w:afterAutospacing="0" w:before="0" w:beforeAutospacing="0" w:lineRule="auto"/>
        <w:ind w:left="720" w:hanging="360"/>
      </w:pPr>
      <w:r w:rsidDel="00000000" w:rsidR="00000000" w:rsidRPr="00000000">
        <w:rPr>
          <w:b w:val="1"/>
          <w:rtl w:val="0"/>
        </w:rPr>
        <w:t xml:space="preserve">Correlación de eventos:</w:t>
        <w:br w:type="textWrapping"/>
      </w:r>
      <w:r w:rsidDel="00000000" w:rsidR="00000000" w:rsidRPr="00000000">
        <w:rPr>
          <w:rtl w:val="0"/>
        </w:rPr>
        <w:t xml:space="preserve"> Elastic SIEM recibe datos de los endpoints (como logs de Windows, conexiones de red, procesos, etc.) y compara esta información con los indicadores provenientes de MISP.</w:t>
        <w:br w:type="textWrapping"/>
      </w:r>
    </w:p>
    <w:p w:rsidR="00000000" w:rsidDel="00000000" w:rsidP="00000000" w:rsidRDefault="00000000" w:rsidRPr="00000000" w14:paraId="000000CB">
      <w:pPr>
        <w:numPr>
          <w:ilvl w:val="0"/>
          <w:numId w:val="15"/>
        </w:numPr>
        <w:spacing w:after="240" w:before="0" w:beforeAutospacing="0" w:lineRule="auto"/>
        <w:ind w:left="720" w:hanging="360"/>
      </w:pPr>
      <w:r w:rsidDel="00000000" w:rsidR="00000000" w:rsidRPr="00000000">
        <w:rPr>
          <w:b w:val="1"/>
          <w:rtl w:val="0"/>
        </w:rPr>
        <w:t xml:space="preserve">Generación de alertas:</w:t>
        <w:br w:type="textWrapping"/>
      </w:r>
      <w:r w:rsidDel="00000000" w:rsidR="00000000" w:rsidRPr="00000000">
        <w:rPr>
          <w:rtl w:val="0"/>
        </w:rPr>
        <w:t xml:space="preserve"> Cuando se detecta alguna coincidencia entre eventos reales y los IoCs, el SIEM dispara alertas configuradas para notificar a los equipos de seguridad y permitir una acción rápida.</w:t>
        <w:br w:type="textWrapping"/>
      </w:r>
    </w:p>
    <w:p w:rsidR="00000000" w:rsidDel="00000000" w:rsidP="00000000" w:rsidRDefault="00000000" w:rsidRPr="00000000" w14:paraId="000000CC">
      <w:pPr>
        <w:spacing w:after="240" w:before="240" w:lineRule="auto"/>
        <w:ind w:left="720" w:firstLine="0"/>
        <w:rPr/>
      </w:pPr>
      <w:r w:rsidDel="00000000" w:rsidR="00000000" w:rsidRPr="00000000">
        <w:rPr>
          <w:rtl w:val="0"/>
        </w:rPr>
      </w:r>
    </w:p>
    <w:p w:rsidR="00000000" w:rsidDel="00000000" w:rsidP="00000000" w:rsidRDefault="00000000" w:rsidRPr="00000000" w14:paraId="000000CD">
      <w:pPr>
        <w:pStyle w:val="Heading3"/>
        <w:spacing w:after="80" w:before="280" w:lineRule="auto"/>
        <w:ind w:left="0" w:firstLine="0"/>
        <w:rPr>
          <w:color w:val="000000"/>
          <w:sz w:val="26"/>
          <w:szCs w:val="26"/>
        </w:rPr>
      </w:pPr>
      <w:bookmarkStart w:colFirst="0" w:colLast="0" w:name="_nufh2j6anxjd" w:id="29"/>
      <w:bookmarkEnd w:id="29"/>
      <w:r w:rsidDel="00000000" w:rsidR="00000000" w:rsidRPr="00000000">
        <w:rPr>
          <w:color w:val="000000"/>
          <w:sz w:val="26"/>
          <w:szCs w:val="26"/>
          <w:rtl w:val="0"/>
        </w:rPr>
        <w:t xml:space="preserve">Ventajas de esta integración</w:t>
      </w:r>
    </w:p>
    <w:p w:rsidR="00000000" w:rsidDel="00000000" w:rsidP="00000000" w:rsidRDefault="00000000" w:rsidRPr="00000000" w14:paraId="000000CE">
      <w:pPr>
        <w:numPr>
          <w:ilvl w:val="0"/>
          <w:numId w:val="21"/>
        </w:numPr>
        <w:spacing w:after="0" w:afterAutospacing="0" w:before="240" w:lineRule="auto"/>
        <w:ind w:left="720" w:hanging="360"/>
      </w:pPr>
      <w:r w:rsidDel="00000000" w:rsidR="00000000" w:rsidRPr="00000000">
        <w:rPr>
          <w:b w:val="1"/>
          <w:rtl w:val="0"/>
        </w:rPr>
        <w:t xml:space="preserve">Detección proactiva:</w:t>
        <w:br w:type="textWrapping"/>
      </w:r>
      <w:r w:rsidDel="00000000" w:rsidR="00000000" w:rsidRPr="00000000">
        <w:rPr>
          <w:rtl w:val="0"/>
        </w:rPr>
        <w:t xml:space="preserve"> Al disponer de inteligencia actualizada, se mejora la capacidad para detectar compromisos antes de que causen daños mayores.</w:t>
        <w:br w:type="textWrapping"/>
      </w:r>
    </w:p>
    <w:p w:rsidR="00000000" w:rsidDel="00000000" w:rsidP="00000000" w:rsidRDefault="00000000" w:rsidRPr="00000000" w14:paraId="000000CF">
      <w:pPr>
        <w:numPr>
          <w:ilvl w:val="0"/>
          <w:numId w:val="21"/>
        </w:numPr>
        <w:spacing w:after="0" w:afterAutospacing="0" w:before="0" w:beforeAutospacing="0" w:lineRule="auto"/>
        <w:ind w:left="720" w:hanging="360"/>
      </w:pPr>
      <w:r w:rsidDel="00000000" w:rsidR="00000000" w:rsidRPr="00000000">
        <w:rPr>
          <w:b w:val="1"/>
          <w:rtl w:val="0"/>
        </w:rPr>
        <w:t xml:space="preserve">Automatización:</w:t>
        <w:br w:type="textWrapping"/>
      </w:r>
      <w:r w:rsidDel="00000000" w:rsidR="00000000" w:rsidRPr="00000000">
        <w:rPr>
          <w:rtl w:val="0"/>
        </w:rPr>
        <w:t xml:space="preserve"> Reduce la intervención manual para actualizar listas de amenazas, optimizando tiempos y recursos del equipo de seguridad.</w:t>
        <w:br w:type="textWrapping"/>
      </w:r>
    </w:p>
    <w:p w:rsidR="00000000" w:rsidDel="00000000" w:rsidP="00000000" w:rsidRDefault="00000000" w:rsidRPr="00000000" w14:paraId="000000D0">
      <w:pPr>
        <w:numPr>
          <w:ilvl w:val="0"/>
          <w:numId w:val="21"/>
        </w:numPr>
        <w:spacing w:after="240" w:before="0" w:beforeAutospacing="0" w:lineRule="auto"/>
        <w:ind w:left="720" w:hanging="360"/>
      </w:pPr>
      <w:r w:rsidDel="00000000" w:rsidR="00000000" w:rsidRPr="00000000">
        <w:rPr>
          <w:b w:val="1"/>
          <w:rtl w:val="0"/>
        </w:rPr>
        <w:t xml:space="preserve">Visibilidad consolidada:</w:t>
        <w:br w:type="textWrapping"/>
      </w:r>
      <w:r w:rsidDel="00000000" w:rsidR="00000000" w:rsidRPr="00000000">
        <w:rPr>
          <w:rtl w:val="0"/>
        </w:rPr>
        <w:t xml:space="preserve"> Elastic SIEM ofrece paneles visuales (dashboards) donde se pueden monitorear en tiempo real las amenazas detectadas basadas en inteligencia externa.</w:t>
      </w:r>
    </w:p>
    <w:p w:rsidR="00000000" w:rsidDel="00000000" w:rsidP="00000000" w:rsidRDefault="00000000" w:rsidRPr="00000000" w14:paraId="000000D1">
      <w:pPr>
        <w:spacing w:after="240" w:before="240" w:lineRule="auto"/>
        <w:ind w:left="0" w:firstLine="0"/>
        <w:rPr/>
      </w:pPr>
      <w:r w:rsidDel="00000000" w:rsidR="00000000" w:rsidRPr="00000000">
        <w:rPr>
          <w:rtl w:val="0"/>
        </w:rPr>
      </w:r>
    </w:p>
    <w:p w:rsidR="00000000" w:rsidDel="00000000" w:rsidP="00000000" w:rsidRDefault="00000000" w:rsidRPr="00000000" w14:paraId="000000D2">
      <w:pPr>
        <w:spacing w:after="240" w:before="240" w:lineRule="auto"/>
        <w:ind w:left="0" w:firstLine="0"/>
        <w:rPr/>
      </w:pPr>
      <w:r w:rsidDel="00000000" w:rsidR="00000000" w:rsidRPr="00000000">
        <w:rPr>
          <w:rtl w:val="0"/>
        </w:rPr>
      </w:r>
    </w:p>
    <w:p w:rsidR="00000000" w:rsidDel="00000000" w:rsidP="00000000" w:rsidRDefault="00000000" w:rsidRPr="00000000" w14:paraId="000000D3">
      <w:pPr>
        <w:spacing w:after="240" w:before="240" w:lineRule="auto"/>
        <w:ind w:left="0" w:firstLine="0"/>
        <w:rPr/>
      </w:pPr>
      <w:r w:rsidDel="00000000" w:rsidR="00000000" w:rsidRPr="00000000">
        <w:rPr>
          <w:rtl w:val="0"/>
        </w:rPr>
      </w:r>
    </w:p>
    <w:p w:rsidR="00000000" w:rsidDel="00000000" w:rsidP="00000000" w:rsidRDefault="00000000" w:rsidRPr="00000000" w14:paraId="000000D4">
      <w:pPr>
        <w:spacing w:after="240" w:before="240" w:lineRule="auto"/>
        <w:ind w:left="0" w:firstLine="0"/>
        <w:rPr/>
      </w:pPr>
      <w:r w:rsidDel="00000000" w:rsidR="00000000" w:rsidRPr="00000000">
        <w:rPr>
          <w:rtl w:val="0"/>
        </w:rPr>
      </w:r>
    </w:p>
    <w:p w:rsidR="00000000" w:rsidDel="00000000" w:rsidP="00000000" w:rsidRDefault="00000000" w:rsidRPr="00000000" w14:paraId="000000D5">
      <w:pPr>
        <w:spacing w:after="240" w:before="240" w:lineRule="auto"/>
        <w:ind w:left="0" w:firstLine="0"/>
        <w:rPr/>
      </w:pPr>
      <w:r w:rsidDel="00000000" w:rsidR="00000000" w:rsidRPr="00000000">
        <w:rPr>
          <w:rtl w:val="0"/>
        </w:rPr>
      </w:r>
    </w:p>
    <w:p w:rsidR="00000000" w:rsidDel="00000000" w:rsidP="00000000" w:rsidRDefault="00000000" w:rsidRPr="00000000" w14:paraId="000000D6">
      <w:pPr>
        <w:spacing w:after="240" w:before="240" w:lineRule="auto"/>
        <w:ind w:left="0" w:firstLine="0"/>
        <w:rPr/>
      </w:pPr>
      <w:r w:rsidDel="00000000" w:rsidR="00000000" w:rsidRPr="00000000">
        <w:rPr>
          <w:rtl w:val="0"/>
        </w:rPr>
      </w:r>
    </w:p>
    <w:p w:rsidR="00000000" w:rsidDel="00000000" w:rsidP="00000000" w:rsidRDefault="00000000" w:rsidRPr="00000000" w14:paraId="000000D7">
      <w:pPr>
        <w:spacing w:after="240" w:before="240" w:lineRule="auto"/>
        <w:ind w:left="0" w:firstLine="0"/>
        <w:rPr/>
      </w:pPr>
      <w:r w:rsidDel="00000000" w:rsidR="00000000" w:rsidRPr="00000000">
        <w:rPr>
          <w:rtl w:val="0"/>
        </w:rPr>
      </w:r>
    </w:p>
    <w:p w:rsidR="00000000" w:rsidDel="00000000" w:rsidP="00000000" w:rsidRDefault="00000000" w:rsidRPr="00000000" w14:paraId="000000D8">
      <w:pPr>
        <w:spacing w:after="240" w:before="240" w:lineRule="auto"/>
        <w:ind w:left="0" w:firstLine="0"/>
        <w:rPr/>
      </w:pPr>
      <w:r w:rsidDel="00000000" w:rsidR="00000000" w:rsidRPr="00000000">
        <w:rPr>
          <w:rtl w:val="0"/>
        </w:rPr>
      </w:r>
    </w:p>
    <w:p w:rsidR="00000000" w:rsidDel="00000000" w:rsidP="00000000" w:rsidRDefault="00000000" w:rsidRPr="00000000" w14:paraId="000000D9">
      <w:pPr>
        <w:spacing w:after="240" w:before="240" w:lineRule="auto"/>
        <w:ind w:left="0" w:firstLine="0"/>
        <w:rPr/>
      </w:pPr>
      <w:r w:rsidDel="00000000" w:rsidR="00000000" w:rsidRPr="00000000">
        <w:rPr>
          <w:rtl w:val="0"/>
        </w:rPr>
      </w:r>
    </w:p>
    <w:p w:rsidR="00000000" w:rsidDel="00000000" w:rsidP="00000000" w:rsidRDefault="00000000" w:rsidRPr="00000000" w14:paraId="000000DA">
      <w:pPr>
        <w:spacing w:after="240" w:before="240" w:lineRule="auto"/>
        <w:ind w:left="0" w:firstLine="0"/>
        <w:rPr/>
      </w:pPr>
      <w:r w:rsidDel="00000000" w:rsidR="00000000" w:rsidRPr="00000000">
        <w:rPr>
          <w:rtl w:val="0"/>
        </w:rPr>
      </w:r>
    </w:p>
    <w:p w:rsidR="00000000" w:rsidDel="00000000" w:rsidP="00000000" w:rsidRDefault="00000000" w:rsidRPr="00000000" w14:paraId="000000DB">
      <w:pPr>
        <w:spacing w:after="240" w:before="240" w:lineRule="auto"/>
        <w:ind w:left="0" w:firstLine="0"/>
        <w:rPr/>
      </w:pPr>
      <w:r w:rsidDel="00000000" w:rsidR="00000000" w:rsidRPr="00000000">
        <w:rPr>
          <w:rtl w:val="0"/>
        </w:rPr>
      </w:r>
    </w:p>
    <w:p w:rsidR="00000000" w:rsidDel="00000000" w:rsidP="00000000" w:rsidRDefault="00000000" w:rsidRPr="00000000" w14:paraId="000000DC">
      <w:pPr>
        <w:spacing w:after="240" w:before="240" w:lineRule="auto"/>
        <w:ind w:left="0" w:firstLine="0"/>
        <w:rPr/>
      </w:pPr>
      <w:r w:rsidDel="00000000" w:rsidR="00000000" w:rsidRPr="00000000">
        <w:rPr>
          <w:rtl w:val="0"/>
        </w:rPr>
      </w:r>
    </w:p>
    <w:p w:rsidR="00000000" w:rsidDel="00000000" w:rsidP="00000000" w:rsidRDefault="00000000" w:rsidRPr="00000000" w14:paraId="000000DD">
      <w:pPr>
        <w:numPr>
          <w:ilvl w:val="0"/>
          <w:numId w:val="10"/>
        </w:numPr>
        <w:spacing w:after="240" w:before="240" w:lineRule="auto"/>
        <w:ind w:left="720" w:hanging="360"/>
        <w:rPr>
          <w:b w:val="1"/>
          <w:sz w:val="26"/>
          <w:szCs w:val="26"/>
          <w:u w:val="none"/>
        </w:rPr>
      </w:pPr>
      <w:r w:rsidDel="00000000" w:rsidR="00000000" w:rsidRPr="00000000">
        <w:rPr>
          <w:b w:val="1"/>
          <w:sz w:val="26"/>
          <w:szCs w:val="26"/>
          <w:rtl w:val="0"/>
        </w:rPr>
        <w:t xml:space="preserve">Configuración de la Máquina de Windows con agente ELK</w:t>
      </w:r>
    </w:p>
    <w:p w:rsidR="00000000" w:rsidDel="00000000" w:rsidP="00000000" w:rsidRDefault="00000000" w:rsidRPr="00000000" w14:paraId="000000DE">
      <w:pPr>
        <w:pStyle w:val="Heading3"/>
        <w:spacing w:after="80" w:before="280" w:lineRule="auto"/>
        <w:ind w:left="0" w:firstLine="0"/>
        <w:rPr>
          <w:color w:val="000000"/>
          <w:sz w:val="26"/>
          <w:szCs w:val="26"/>
        </w:rPr>
      </w:pPr>
      <w:bookmarkStart w:colFirst="0" w:colLast="0" w:name="_k9dgnjh542mi" w:id="30"/>
      <w:bookmarkEnd w:id="30"/>
      <w:r w:rsidDel="00000000" w:rsidR="00000000" w:rsidRPr="00000000">
        <w:rPr>
          <w:color w:val="000000"/>
          <w:sz w:val="26"/>
          <w:szCs w:val="26"/>
          <w:rtl w:val="0"/>
        </w:rPr>
        <w:t xml:space="preserve">Objetivo</w:t>
      </w:r>
    </w:p>
    <w:p w:rsidR="00000000" w:rsidDel="00000000" w:rsidP="00000000" w:rsidRDefault="00000000" w:rsidRPr="00000000" w14:paraId="000000DF">
      <w:pPr>
        <w:spacing w:after="240" w:before="240" w:lineRule="auto"/>
        <w:ind w:left="0" w:firstLine="0"/>
        <w:rPr/>
      </w:pPr>
      <w:r w:rsidDel="00000000" w:rsidR="00000000" w:rsidRPr="00000000">
        <w:rPr>
          <w:rtl w:val="0"/>
        </w:rPr>
        <w:t xml:space="preserve">Configurar un sistema operativo Windows como endpoint monitorizado, instalando y configurando los agentes de Elastic para recolectar y enviar logs y eventos de seguridad hacia Elastic Cloud SIEM, facilitando así la detección y análisis de incidentes.</w:t>
      </w:r>
    </w:p>
    <w:p w:rsidR="00000000" w:rsidDel="00000000" w:rsidP="00000000" w:rsidRDefault="00000000" w:rsidRPr="00000000" w14:paraId="000000E0">
      <w:pPr>
        <w:pStyle w:val="Heading3"/>
        <w:spacing w:after="80" w:before="280" w:lineRule="auto"/>
        <w:ind w:left="0" w:firstLine="0"/>
        <w:rPr>
          <w:color w:val="000000"/>
          <w:sz w:val="26"/>
          <w:szCs w:val="26"/>
        </w:rPr>
      </w:pPr>
      <w:bookmarkStart w:colFirst="0" w:colLast="0" w:name="_gcpwhkxhqrwz" w:id="31"/>
      <w:bookmarkEnd w:id="31"/>
      <w:r w:rsidDel="00000000" w:rsidR="00000000" w:rsidRPr="00000000">
        <w:rPr>
          <w:color w:val="000000"/>
          <w:sz w:val="26"/>
          <w:szCs w:val="26"/>
          <w:rtl w:val="0"/>
        </w:rPr>
        <w:t xml:space="preserve">Pasos realizados</w:t>
      </w:r>
    </w:p>
    <w:p w:rsidR="00000000" w:rsidDel="00000000" w:rsidP="00000000" w:rsidRDefault="00000000" w:rsidRPr="00000000" w14:paraId="000000E1">
      <w:pPr>
        <w:numPr>
          <w:ilvl w:val="0"/>
          <w:numId w:val="17"/>
        </w:numPr>
        <w:spacing w:after="0" w:afterAutospacing="0" w:before="240" w:lineRule="auto"/>
        <w:ind w:left="720" w:hanging="360"/>
      </w:pPr>
      <w:r w:rsidDel="00000000" w:rsidR="00000000" w:rsidRPr="00000000">
        <w:rPr>
          <w:b w:val="1"/>
          <w:rtl w:val="0"/>
        </w:rPr>
        <w:t xml:space="preserve">Preparación del entorno Windows:</w:t>
        <w:br w:type="textWrapping"/>
      </w:r>
    </w:p>
    <w:p w:rsidR="00000000" w:rsidDel="00000000" w:rsidP="00000000" w:rsidRDefault="00000000" w:rsidRPr="00000000" w14:paraId="000000E2">
      <w:pPr>
        <w:numPr>
          <w:ilvl w:val="1"/>
          <w:numId w:val="17"/>
        </w:numPr>
        <w:spacing w:after="0" w:afterAutospacing="0" w:before="0" w:beforeAutospacing="0" w:lineRule="auto"/>
        <w:ind w:left="1440" w:hanging="360"/>
      </w:pPr>
      <w:r w:rsidDel="00000000" w:rsidR="00000000" w:rsidRPr="00000000">
        <w:rPr>
          <w:rtl w:val="0"/>
        </w:rPr>
        <w:t xml:space="preserve">Instalación del sistema operativo Windows en una máquina virtual configurada para pruebas.</w:t>
        <w:br w:type="textWrapping"/>
      </w:r>
    </w:p>
    <w:p w:rsidR="00000000" w:rsidDel="00000000" w:rsidP="00000000" w:rsidRDefault="00000000" w:rsidRPr="00000000" w14:paraId="000000E3">
      <w:pPr>
        <w:numPr>
          <w:ilvl w:val="1"/>
          <w:numId w:val="17"/>
        </w:numPr>
        <w:spacing w:after="0" w:afterAutospacing="0" w:before="0" w:beforeAutospacing="0" w:lineRule="auto"/>
        <w:ind w:left="1440" w:hanging="360"/>
      </w:pPr>
      <w:r w:rsidDel="00000000" w:rsidR="00000000" w:rsidRPr="00000000">
        <w:rPr>
          <w:rtl w:val="0"/>
        </w:rPr>
        <w:t xml:space="preserve">Configuración básica de red y seguridad para permitir la comunicación con Elastic Cloud.</w:t>
        <w:br w:type="textWrapping"/>
      </w:r>
    </w:p>
    <w:p w:rsidR="00000000" w:rsidDel="00000000" w:rsidP="00000000" w:rsidRDefault="00000000" w:rsidRPr="00000000" w14:paraId="000000E4">
      <w:pPr>
        <w:numPr>
          <w:ilvl w:val="0"/>
          <w:numId w:val="17"/>
        </w:numPr>
        <w:spacing w:after="0" w:afterAutospacing="0" w:before="0" w:beforeAutospacing="0" w:lineRule="auto"/>
        <w:ind w:left="720" w:hanging="360"/>
      </w:pPr>
      <w:r w:rsidDel="00000000" w:rsidR="00000000" w:rsidRPr="00000000">
        <w:rPr>
          <w:b w:val="1"/>
          <w:rtl w:val="0"/>
        </w:rPr>
        <w:t xml:space="preserve">Instalación del Elastic Agent:</w:t>
        <w:br w:type="textWrapping"/>
      </w:r>
    </w:p>
    <w:p w:rsidR="00000000" w:rsidDel="00000000" w:rsidP="00000000" w:rsidRDefault="00000000" w:rsidRPr="00000000" w14:paraId="000000E5">
      <w:pPr>
        <w:numPr>
          <w:ilvl w:val="1"/>
          <w:numId w:val="17"/>
        </w:numPr>
        <w:spacing w:after="0" w:afterAutospacing="0" w:before="0" w:beforeAutospacing="0" w:lineRule="auto"/>
        <w:ind w:left="1440" w:hanging="360"/>
      </w:pPr>
      <w:r w:rsidDel="00000000" w:rsidR="00000000" w:rsidRPr="00000000">
        <w:rPr>
          <w:rtl w:val="0"/>
        </w:rPr>
        <w:t xml:space="preserve">Descarga e instalación del Elastic Agent, que centraliza la recolección de datos en lugar de utilizar agentes individuales como Winlogbeat o Filebeat.</w:t>
        <w:br w:type="textWrapping"/>
      </w:r>
    </w:p>
    <w:p w:rsidR="00000000" w:rsidDel="00000000" w:rsidP="00000000" w:rsidRDefault="00000000" w:rsidRPr="00000000" w14:paraId="000000E6">
      <w:pPr>
        <w:numPr>
          <w:ilvl w:val="1"/>
          <w:numId w:val="17"/>
        </w:numPr>
        <w:spacing w:after="0" w:afterAutospacing="0" w:before="0" w:beforeAutospacing="0" w:lineRule="auto"/>
        <w:ind w:left="1440" w:hanging="360"/>
      </w:pPr>
      <w:r w:rsidDel="00000000" w:rsidR="00000000" w:rsidRPr="00000000">
        <w:rPr>
          <w:rtl w:val="0"/>
        </w:rPr>
        <w:t xml:space="preserve">Configuración inicial para conectar el agente con la instancia de Elastic Cloud SIEM mediante la URL y las credenciales adecuadas.</w:t>
        <w:br w:type="textWrapping"/>
      </w:r>
    </w:p>
    <w:p w:rsidR="00000000" w:rsidDel="00000000" w:rsidP="00000000" w:rsidRDefault="00000000" w:rsidRPr="00000000" w14:paraId="000000E7">
      <w:pPr>
        <w:numPr>
          <w:ilvl w:val="0"/>
          <w:numId w:val="17"/>
        </w:numPr>
        <w:spacing w:after="0" w:afterAutospacing="0" w:before="0" w:beforeAutospacing="0" w:lineRule="auto"/>
        <w:ind w:left="720" w:hanging="360"/>
      </w:pPr>
      <w:r w:rsidDel="00000000" w:rsidR="00000000" w:rsidRPr="00000000">
        <w:rPr>
          <w:b w:val="1"/>
          <w:rtl w:val="0"/>
        </w:rPr>
        <w:t xml:space="preserve">Configuración de módulos y políticas:</w:t>
        <w:br w:type="textWrapping"/>
      </w:r>
    </w:p>
    <w:p w:rsidR="00000000" w:rsidDel="00000000" w:rsidP="00000000" w:rsidRDefault="00000000" w:rsidRPr="00000000" w14:paraId="000000E8">
      <w:pPr>
        <w:numPr>
          <w:ilvl w:val="1"/>
          <w:numId w:val="17"/>
        </w:numPr>
        <w:spacing w:after="0" w:afterAutospacing="0" w:before="0" w:beforeAutospacing="0" w:lineRule="auto"/>
        <w:ind w:left="1440" w:hanging="360"/>
      </w:pPr>
      <w:r w:rsidDel="00000000" w:rsidR="00000000" w:rsidRPr="00000000">
        <w:rPr>
          <w:rtl w:val="0"/>
        </w:rPr>
        <w:t xml:space="preserve">Aplicación de políticas específicas en Elastic Cloud para la recolección de eventos de seguridad de Windows, incluyendo logs de sistema, aplicaciones y seguridad.</w:t>
        <w:br w:type="textWrapping"/>
      </w:r>
    </w:p>
    <w:p w:rsidR="00000000" w:rsidDel="00000000" w:rsidP="00000000" w:rsidRDefault="00000000" w:rsidRPr="00000000" w14:paraId="000000E9">
      <w:pPr>
        <w:numPr>
          <w:ilvl w:val="1"/>
          <w:numId w:val="17"/>
        </w:numPr>
        <w:spacing w:after="0" w:afterAutospacing="0" w:before="0" w:beforeAutospacing="0" w:lineRule="auto"/>
        <w:ind w:left="1440" w:hanging="360"/>
      </w:pPr>
      <w:r w:rsidDel="00000000" w:rsidR="00000000" w:rsidRPr="00000000">
        <w:rPr>
          <w:rtl w:val="0"/>
        </w:rPr>
        <w:t xml:space="preserve">Activación de módulos adicionales para captura de eventos de red, procesos y archivos.</w:t>
        <w:br w:type="textWrapping"/>
      </w:r>
    </w:p>
    <w:p w:rsidR="00000000" w:rsidDel="00000000" w:rsidP="00000000" w:rsidRDefault="00000000" w:rsidRPr="00000000" w14:paraId="000000EA">
      <w:pPr>
        <w:numPr>
          <w:ilvl w:val="0"/>
          <w:numId w:val="17"/>
        </w:numPr>
        <w:spacing w:after="0" w:afterAutospacing="0" w:before="0" w:beforeAutospacing="0" w:lineRule="auto"/>
        <w:ind w:left="720" w:hanging="360"/>
      </w:pPr>
      <w:r w:rsidDel="00000000" w:rsidR="00000000" w:rsidRPr="00000000">
        <w:rPr>
          <w:b w:val="1"/>
          <w:rtl w:val="0"/>
        </w:rPr>
        <w:t xml:space="preserve">Validación de la conectividad:</w:t>
        <w:br w:type="textWrapping"/>
      </w:r>
    </w:p>
    <w:p w:rsidR="00000000" w:rsidDel="00000000" w:rsidP="00000000" w:rsidRDefault="00000000" w:rsidRPr="00000000" w14:paraId="000000EB">
      <w:pPr>
        <w:numPr>
          <w:ilvl w:val="1"/>
          <w:numId w:val="17"/>
        </w:numPr>
        <w:spacing w:after="240" w:before="0" w:beforeAutospacing="0" w:lineRule="auto"/>
        <w:ind w:left="1440" w:hanging="360"/>
      </w:pPr>
      <w:r w:rsidDel="00000000" w:rsidR="00000000" w:rsidRPr="00000000">
        <w:rPr>
          <w:rtl w:val="0"/>
        </w:rPr>
        <w:t xml:space="preserve">Confirmación mediante Kibana que los eventos generados por la máquina Windows llegan correctamente al SIEM en tiempo real.</w:t>
        <w:br w:type="textWrapping"/>
      </w:r>
    </w:p>
    <w:p w:rsidR="00000000" w:rsidDel="00000000" w:rsidP="00000000" w:rsidRDefault="00000000" w:rsidRPr="00000000" w14:paraId="000000EC">
      <w:pPr>
        <w:pStyle w:val="Heading3"/>
        <w:spacing w:after="80" w:before="280" w:lineRule="auto"/>
        <w:ind w:left="0" w:firstLine="0"/>
        <w:rPr>
          <w:color w:val="000000"/>
          <w:sz w:val="26"/>
          <w:szCs w:val="26"/>
        </w:rPr>
      </w:pPr>
      <w:bookmarkStart w:colFirst="0" w:colLast="0" w:name="_ddyydwaip521" w:id="32"/>
      <w:bookmarkEnd w:id="32"/>
      <w:r w:rsidDel="00000000" w:rsidR="00000000" w:rsidRPr="00000000">
        <w:rPr>
          <w:color w:val="000000"/>
          <w:sz w:val="26"/>
          <w:szCs w:val="26"/>
          <w:rtl w:val="0"/>
        </w:rPr>
        <w:t xml:space="preserve">Resultados esperados</w:t>
      </w:r>
    </w:p>
    <w:p w:rsidR="00000000" w:rsidDel="00000000" w:rsidP="00000000" w:rsidRDefault="00000000" w:rsidRPr="00000000" w14:paraId="000000ED">
      <w:pPr>
        <w:numPr>
          <w:ilvl w:val="0"/>
          <w:numId w:val="20"/>
        </w:numPr>
        <w:spacing w:after="0" w:afterAutospacing="0" w:before="240" w:lineRule="auto"/>
        <w:ind w:left="720" w:hanging="360"/>
      </w:pPr>
      <w:r w:rsidDel="00000000" w:rsidR="00000000" w:rsidRPr="00000000">
        <w:rPr>
          <w:rtl w:val="0"/>
        </w:rPr>
        <w:t xml:space="preserve">Captura continua y fiable de logs relevantes para la seguridad.</w:t>
        <w:br w:type="textWrapping"/>
      </w:r>
    </w:p>
    <w:p w:rsidR="00000000" w:rsidDel="00000000" w:rsidP="00000000" w:rsidRDefault="00000000" w:rsidRPr="00000000" w14:paraId="000000EE">
      <w:pPr>
        <w:numPr>
          <w:ilvl w:val="0"/>
          <w:numId w:val="20"/>
        </w:numPr>
        <w:spacing w:after="0" w:afterAutospacing="0" w:before="0" w:beforeAutospacing="0" w:lineRule="auto"/>
        <w:ind w:left="720" w:hanging="360"/>
      </w:pPr>
      <w:r w:rsidDel="00000000" w:rsidR="00000000" w:rsidRPr="00000000">
        <w:rPr>
          <w:rtl w:val="0"/>
        </w:rPr>
        <w:t xml:space="preserve">Disponibilidad de información detallada para correlacionar eventos con indicadores provenientes de MISP.</w:t>
        <w:br w:type="textWrapping"/>
      </w:r>
    </w:p>
    <w:p w:rsidR="00000000" w:rsidDel="00000000" w:rsidP="00000000" w:rsidRDefault="00000000" w:rsidRPr="00000000" w14:paraId="000000EF">
      <w:pPr>
        <w:numPr>
          <w:ilvl w:val="0"/>
          <w:numId w:val="20"/>
        </w:numPr>
        <w:spacing w:after="240" w:before="0" w:beforeAutospacing="0" w:lineRule="auto"/>
        <w:ind w:left="720" w:hanging="360"/>
      </w:pPr>
      <w:r w:rsidDel="00000000" w:rsidR="00000000" w:rsidRPr="00000000">
        <w:rPr>
          <w:rtl w:val="0"/>
        </w:rPr>
        <w:t xml:space="preserve">Facilidad para generar alertas y dashboards personalizados que reflejen el estado de seguridad del endpoint.</w:t>
      </w:r>
    </w:p>
    <w:p w:rsidR="00000000" w:rsidDel="00000000" w:rsidP="00000000" w:rsidRDefault="00000000" w:rsidRPr="00000000" w14:paraId="000000F0">
      <w:pPr>
        <w:spacing w:after="240" w:before="240" w:lineRule="auto"/>
        <w:ind w:left="0" w:firstLine="0"/>
        <w:rPr/>
      </w:pPr>
      <w:r w:rsidDel="00000000" w:rsidR="00000000" w:rsidRPr="00000000">
        <w:rPr>
          <w:rtl w:val="0"/>
        </w:rPr>
      </w:r>
    </w:p>
    <w:p w:rsidR="00000000" w:rsidDel="00000000" w:rsidP="00000000" w:rsidRDefault="00000000" w:rsidRPr="00000000" w14:paraId="000000F1">
      <w:pPr>
        <w:spacing w:after="240" w:before="240" w:lineRule="auto"/>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b w:val="1"/>
          <w:sz w:val="26"/>
          <w:szCs w:val="26"/>
        </w:rPr>
      </w:pPr>
      <w:r w:rsidDel="00000000" w:rsidR="00000000" w:rsidRPr="00000000">
        <w:rPr>
          <w:rtl w:val="0"/>
        </w:rPr>
      </w:r>
    </w:p>
    <w:p w:rsidR="00000000" w:rsidDel="00000000" w:rsidP="00000000" w:rsidRDefault="00000000" w:rsidRPr="00000000" w14:paraId="000000F4">
      <w:pPr>
        <w:ind w:left="0" w:firstLine="0"/>
        <w:rPr>
          <w:b w:val="1"/>
          <w:sz w:val="26"/>
          <w:szCs w:val="26"/>
        </w:rPr>
      </w:pPr>
      <w:r w:rsidDel="00000000" w:rsidR="00000000" w:rsidRPr="00000000">
        <w:rPr>
          <w:rtl w:val="0"/>
        </w:rPr>
      </w:r>
    </w:p>
    <w:p w:rsidR="00000000" w:rsidDel="00000000" w:rsidP="00000000" w:rsidRDefault="00000000" w:rsidRPr="00000000" w14:paraId="000000F5">
      <w:pPr>
        <w:ind w:left="0" w:firstLine="0"/>
        <w:rPr>
          <w:b w:val="1"/>
          <w:sz w:val="26"/>
          <w:szCs w:val="26"/>
        </w:rPr>
      </w:pPr>
      <w:r w:rsidDel="00000000" w:rsidR="00000000" w:rsidRPr="00000000">
        <w:rPr>
          <w:rtl w:val="0"/>
        </w:rPr>
      </w:r>
    </w:p>
    <w:p w:rsidR="00000000" w:rsidDel="00000000" w:rsidP="00000000" w:rsidRDefault="00000000" w:rsidRPr="00000000" w14:paraId="000000F6">
      <w:pPr>
        <w:ind w:left="0" w:firstLine="0"/>
        <w:rPr>
          <w:b w:val="1"/>
          <w:sz w:val="26"/>
          <w:szCs w:val="26"/>
        </w:rPr>
      </w:pPr>
      <w:r w:rsidDel="00000000" w:rsidR="00000000" w:rsidRPr="00000000">
        <w:rPr>
          <w:rtl w:val="0"/>
        </w:rPr>
      </w:r>
    </w:p>
    <w:p w:rsidR="00000000" w:rsidDel="00000000" w:rsidP="00000000" w:rsidRDefault="00000000" w:rsidRPr="00000000" w14:paraId="000000F7">
      <w:pPr>
        <w:ind w:left="0" w:firstLine="0"/>
        <w:rPr>
          <w:b w:val="1"/>
          <w:sz w:val="26"/>
          <w:szCs w:val="26"/>
        </w:rPr>
      </w:pPr>
      <w:r w:rsidDel="00000000" w:rsidR="00000000" w:rsidRPr="00000000">
        <w:rPr>
          <w:rtl w:val="0"/>
        </w:rPr>
      </w:r>
    </w:p>
    <w:p w:rsidR="00000000" w:rsidDel="00000000" w:rsidP="00000000" w:rsidRDefault="00000000" w:rsidRPr="00000000" w14:paraId="000000F8">
      <w:pPr>
        <w:ind w:left="0" w:firstLine="0"/>
        <w:rPr>
          <w:b w:val="1"/>
          <w:sz w:val="26"/>
          <w:szCs w:val="26"/>
        </w:rPr>
      </w:pPr>
      <w:r w:rsidDel="00000000" w:rsidR="00000000" w:rsidRPr="00000000">
        <w:rPr>
          <w:rtl w:val="0"/>
        </w:rPr>
      </w:r>
    </w:p>
    <w:p w:rsidR="00000000" w:rsidDel="00000000" w:rsidP="00000000" w:rsidRDefault="00000000" w:rsidRPr="00000000" w14:paraId="000000F9">
      <w:pPr>
        <w:numPr>
          <w:ilvl w:val="0"/>
          <w:numId w:val="10"/>
        </w:numPr>
        <w:ind w:left="720" w:hanging="360"/>
        <w:rPr>
          <w:b w:val="1"/>
          <w:sz w:val="26"/>
          <w:szCs w:val="26"/>
          <w:u w:val="none"/>
        </w:rPr>
      </w:pPr>
      <w:r w:rsidDel="00000000" w:rsidR="00000000" w:rsidRPr="00000000">
        <w:rPr>
          <w:b w:val="1"/>
          <w:sz w:val="26"/>
          <w:szCs w:val="26"/>
          <w:rtl w:val="0"/>
        </w:rPr>
        <w:t xml:space="preserve">Simulación de Infección y Detección de alertas</w:t>
      </w:r>
    </w:p>
    <w:p w:rsidR="00000000" w:rsidDel="00000000" w:rsidP="00000000" w:rsidRDefault="00000000" w:rsidRPr="00000000" w14:paraId="000000FA">
      <w:pPr>
        <w:pStyle w:val="Heading3"/>
        <w:spacing w:after="80" w:before="280" w:lineRule="auto"/>
        <w:ind w:left="0" w:firstLine="0"/>
        <w:rPr>
          <w:color w:val="000000"/>
          <w:sz w:val="26"/>
          <w:szCs w:val="26"/>
        </w:rPr>
      </w:pPr>
      <w:bookmarkStart w:colFirst="0" w:colLast="0" w:name="_ffwuq2e7yp9x" w:id="33"/>
      <w:bookmarkEnd w:id="33"/>
      <w:r w:rsidDel="00000000" w:rsidR="00000000" w:rsidRPr="00000000">
        <w:rPr>
          <w:color w:val="000000"/>
          <w:sz w:val="26"/>
          <w:szCs w:val="26"/>
          <w:rtl w:val="0"/>
        </w:rPr>
        <w:t xml:space="preserve">Objetivo</w:t>
      </w:r>
    </w:p>
    <w:p w:rsidR="00000000" w:rsidDel="00000000" w:rsidP="00000000" w:rsidRDefault="00000000" w:rsidRPr="00000000" w14:paraId="000000FB">
      <w:pPr>
        <w:spacing w:after="240" w:before="240" w:lineRule="auto"/>
        <w:ind w:left="0" w:firstLine="0"/>
        <w:rPr/>
      </w:pPr>
      <w:r w:rsidDel="00000000" w:rsidR="00000000" w:rsidRPr="00000000">
        <w:rPr>
          <w:rtl w:val="0"/>
        </w:rPr>
        <w:t xml:space="preserve">Validar el entorno completo implementado realizando una simulación controlada de infección en la máquina Windows con la muestra de malware analizada, y observar la generación de alertas en Elastic Cloud SIEM.</w:t>
      </w:r>
    </w:p>
    <w:p w:rsidR="00000000" w:rsidDel="00000000" w:rsidP="00000000" w:rsidRDefault="00000000" w:rsidRPr="00000000" w14:paraId="000000FC">
      <w:pPr>
        <w:pStyle w:val="Heading3"/>
        <w:spacing w:after="80" w:before="280" w:lineRule="auto"/>
        <w:ind w:left="0" w:firstLine="0"/>
        <w:rPr>
          <w:color w:val="000000"/>
          <w:sz w:val="26"/>
          <w:szCs w:val="26"/>
        </w:rPr>
      </w:pPr>
      <w:bookmarkStart w:colFirst="0" w:colLast="0" w:name="_ut5xd2mvlk3y" w:id="34"/>
      <w:bookmarkEnd w:id="34"/>
      <w:r w:rsidDel="00000000" w:rsidR="00000000" w:rsidRPr="00000000">
        <w:rPr>
          <w:color w:val="000000"/>
          <w:sz w:val="26"/>
          <w:szCs w:val="26"/>
          <w:rtl w:val="0"/>
        </w:rPr>
        <w:t xml:space="preserve">Proceso de simulación</w:t>
      </w:r>
    </w:p>
    <w:p w:rsidR="00000000" w:rsidDel="00000000" w:rsidP="00000000" w:rsidRDefault="00000000" w:rsidRPr="00000000" w14:paraId="000000FD">
      <w:pPr>
        <w:numPr>
          <w:ilvl w:val="0"/>
          <w:numId w:val="2"/>
        </w:numPr>
        <w:spacing w:after="0" w:afterAutospacing="0" w:before="240" w:lineRule="auto"/>
        <w:ind w:left="720" w:hanging="360"/>
      </w:pPr>
      <w:r w:rsidDel="00000000" w:rsidR="00000000" w:rsidRPr="00000000">
        <w:rPr>
          <w:b w:val="1"/>
          <w:rtl w:val="0"/>
        </w:rPr>
        <w:t xml:space="preserve">Ejecución de la muestra maliciosa:</w:t>
        <w:br w:type="textWrapping"/>
      </w:r>
    </w:p>
    <w:p w:rsidR="00000000" w:rsidDel="00000000" w:rsidP="00000000" w:rsidRDefault="00000000" w:rsidRPr="00000000" w14:paraId="000000FE">
      <w:pPr>
        <w:numPr>
          <w:ilvl w:val="1"/>
          <w:numId w:val="2"/>
        </w:numPr>
        <w:spacing w:after="0" w:afterAutospacing="0" w:before="0" w:beforeAutospacing="0" w:lineRule="auto"/>
        <w:ind w:left="1440" w:hanging="360"/>
      </w:pPr>
      <w:r w:rsidDel="00000000" w:rsidR="00000000" w:rsidRPr="00000000">
        <w:rPr>
          <w:rtl w:val="0"/>
        </w:rPr>
        <w:t xml:space="preserve">La muestra analizada previamente se ejecutó en la máquina Windows configurada con el agente Elastic, replicando el comportamiento observado en ANI.RUN.</w:t>
        <w:br w:type="textWrapping"/>
      </w:r>
    </w:p>
    <w:p w:rsidR="00000000" w:rsidDel="00000000" w:rsidP="00000000" w:rsidRDefault="00000000" w:rsidRPr="00000000" w14:paraId="000000FF">
      <w:pPr>
        <w:numPr>
          <w:ilvl w:val="0"/>
          <w:numId w:val="2"/>
        </w:numPr>
        <w:spacing w:after="0" w:afterAutospacing="0" w:before="0" w:beforeAutospacing="0" w:lineRule="auto"/>
        <w:ind w:left="720" w:hanging="360"/>
      </w:pPr>
      <w:r w:rsidDel="00000000" w:rsidR="00000000" w:rsidRPr="00000000">
        <w:rPr>
          <w:b w:val="1"/>
          <w:rtl w:val="0"/>
        </w:rPr>
        <w:t xml:space="preserve">Monitoreo de eventos:</w:t>
        <w:br w:type="textWrapping"/>
      </w:r>
    </w:p>
    <w:p w:rsidR="00000000" w:rsidDel="00000000" w:rsidP="00000000" w:rsidRDefault="00000000" w:rsidRPr="00000000" w14:paraId="00000100">
      <w:pPr>
        <w:numPr>
          <w:ilvl w:val="1"/>
          <w:numId w:val="2"/>
        </w:numPr>
        <w:spacing w:after="0" w:afterAutospacing="0" w:before="0" w:beforeAutospacing="0" w:lineRule="auto"/>
        <w:ind w:left="1440" w:hanging="360"/>
      </w:pPr>
      <w:r w:rsidDel="00000000" w:rsidR="00000000" w:rsidRPr="00000000">
        <w:rPr>
          <w:rtl w:val="0"/>
        </w:rPr>
        <w:t xml:space="preserve">El agente Elastic recolectó logs y eventos generados durante la ejecución del malware, incluyendo creación/modificación de archivos, conexiones de red y cambios en el registro.</w:t>
        <w:br w:type="textWrapping"/>
      </w:r>
    </w:p>
    <w:p w:rsidR="00000000" w:rsidDel="00000000" w:rsidP="00000000" w:rsidRDefault="00000000" w:rsidRPr="00000000" w14:paraId="00000101">
      <w:pPr>
        <w:numPr>
          <w:ilvl w:val="0"/>
          <w:numId w:val="2"/>
        </w:numPr>
        <w:spacing w:after="0" w:afterAutospacing="0" w:before="0" w:beforeAutospacing="0" w:lineRule="auto"/>
        <w:ind w:left="720" w:hanging="360"/>
      </w:pPr>
      <w:r w:rsidDel="00000000" w:rsidR="00000000" w:rsidRPr="00000000">
        <w:rPr>
          <w:b w:val="1"/>
          <w:rtl w:val="0"/>
        </w:rPr>
        <w:t xml:space="preserve">Correlación en Elastic Cloud SIEM:</w:t>
        <w:br w:type="textWrapping"/>
      </w:r>
    </w:p>
    <w:p w:rsidR="00000000" w:rsidDel="00000000" w:rsidP="00000000" w:rsidRDefault="00000000" w:rsidRPr="00000000" w14:paraId="00000102">
      <w:pPr>
        <w:numPr>
          <w:ilvl w:val="1"/>
          <w:numId w:val="2"/>
        </w:numPr>
        <w:spacing w:after="0" w:afterAutospacing="0" w:before="0" w:beforeAutospacing="0" w:lineRule="auto"/>
        <w:ind w:left="1440" w:hanging="360"/>
      </w:pPr>
      <w:r w:rsidDel="00000000" w:rsidR="00000000" w:rsidRPr="00000000">
        <w:rPr>
          <w:rtl w:val="0"/>
        </w:rPr>
        <w:t xml:space="preserve">Los eventos fueron correlacionados con los indicadores importados desde MISP.</w:t>
        <w:br w:type="textWrapping"/>
      </w:r>
    </w:p>
    <w:p w:rsidR="00000000" w:rsidDel="00000000" w:rsidP="00000000" w:rsidRDefault="00000000" w:rsidRPr="00000000" w14:paraId="00000103">
      <w:pPr>
        <w:numPr>
          <w:ilvl w:val="1"/>
          <w:numId w:val="2"/>
        </w:numPr>
        <w:spacing w:after="0" w:afterAutospacing="0" w:before="0" w:beforeAutospacing="0" w:lineRule="auto"/>
        <w:ind w:left="1440" w:hanging="360"/>
      </w:pPr>
      <w:r w:rsidDel="00000000" w:rsidR="00000000" w:rsidRPr="00000000">
        <w:rPr>
          <w:rtl w:val="0"/>
        </w:rPr>
        <w:t xml:space="preserve">Se activaron reglas de detección configuradas para identificar actividad maliciosa basada en IoCs.</w:t>
        <w:br w:type="textWrapping"/>
      </w:r>
    </w:p>
    <w:p w:rsidR="00000000" w:rsidDel="00000000" w:rsidP="00000000" w:rsidRDefault="00000000" w:rsidRPr="00000000" w14:paraId="00000104">
      <w:pPr>
        <w:numPr>
          <w:ilvl w:val="0"/>
          <w:numId w:val="2"/>
        </w:numPr>
        <w:spacing w:after="0" w:afterAutospacing="0" w:before="0" w:beforeAutospacing="0" w:lineRule="auto"/>
        <w:ind w:left="720" w:hanging="360"/>
      </w:pPr>
      <w:r w:rsidDel="00000000" w:rsidR="00000000" w:rsidRPr="00000000">
        <w:rPr>
          <w:b w:val="1"/>
          <w:rtl w:val="0"/>
        </w:rPr>
        <w:t xml:space="preserve">Generación de alertas:</w:t>
        <w:br w:type="textWrapping"/>
      </w:r>
    </w:p>
    <w:p w:rsidR="00000000" w:rsidDel="00000000" w:rsidP="00000000" w:rsidRDefault="00000000" w:rsidRPr="00000000" w14:paraId="00000105">
      <w:pPr>
        <w:numPr>
          <w:ilvl w:val="1"/>
          <w:numId w:val="2"/>
        </w:numPr>
        <w:spacing w:after="0" w:afterAutospacing="0" w:before="0" w:beforeAutospacing="0" w:lineRule="auto"/>
        <w:ind w:left="1440" w:hanging="360"/>
      </w:pPr>
      <w:r w:rsidDel="00000000" w:rsidR="00000000" w:rsidRPr="00000000">
        <w:rPr>
          <w:rtl w:val="0"/>
        </w:rPr>
        <w:t xml:space="preserve">Se dispararon alertas específicas dentro del SIEM notificando la detección de actividad sospechosa relacionada con la muestra.</w:t>
        <w:br w:type="textWrapping"/>
      </w:r>
    </w:p>
    <w:p w:rsidR="00000000" w:rsidDel="00000000" w:rsidP="00000000" w:rsidRDefault="00000000" w:rsidRPr="00000000" w14:paraId="00000106">
      <w:pPr>
        <w:numPr>
          <w:ilvl w:val="1"/>
          <w:numId w:val="2"/>
        </w:numPr>
        <w:spacing w:after="240" w:before="0" w:beforeAutospacing="0" w:lineRule="auto"/>
        <w:ind w:left="1440" w:hanging="360"/>
      </w:pPr>
      <w:r w:rsidDel="00000000" w:rsidR="00000000" w:rsidRPr="00000000">
        <w:rPr>
          <w:rtl w:val="0"/>
        </w:rPr>
        <w:t xml:space="preserve">Se validó que las alertas contenían información suficiente para la identificación rápida y la respuesta.</w:t>
        <w:br w:type="textWrapping"/>
      </w:r>
    </w:p>
    <w:p w:rsidR="00000000" w:rsidDel="00000000" w:rsidP="00000000" w:rsidRDefault="00000000" w:rsidRPr="00000000" w14:paraId="00000107">
      <w:pPr>
        <w:pStyle w:val="Heading3"/>
        <w:spacing w:after="80" w:before="280" w:lineRule="auto"/>
        <w:ind w:left="0" w:firstLine="0"/>
        <w:rPr>
          <w:color w:val="000000"/>
          <w:sz w:val="26"/>
          <w:szCs w:val="26"/>
        </w:rPr>
      </w:pPr>
      <w:bookmarkStart w:colFirst="0" w:colLast="0" w:name="_j6hw90kc7pvt" w:id="35"/>
      <w:bookmarkEnd w:id="35"/>
      <w:r w:rsidDel="00000000" w:rsidR="00000000" w:rsidRPr="00000000">
        <w:rPr>
          <w:color w:val="000000"/>
          <w:sz w:val="26"/>
          <w:szCs w:val="26"/>
          <w:rtl w:val="0"/>
        </w:rPr>
        <w:t xml:space="preserve">Resultados obtenidos</w:t>
      </w:r>
    </w:p>
    <w:p w:rsidR="00000000" w:rsidDel="00000000" w:rsidP="00000000" w:rsidRDefault="00000000" w:rsidRPr="00000000" w14:paraId="00000108">
      <w:pPr>
        <w:numPr>
          <w:ilvl w:val="0"/>
          <w:numId w:val="3"/>
        </w:numPr>
        <w:spacing w:after="0" w:afterAutospacing="0" w:before="240" w:lineRule="auto"/>
        <w:ind w:left="720" w:hanging="360"/>
      </w:pPr>
      <w:r w:rsidDel="00000000" w:rsidR="00000000" w:rsidRPr="00000000">
        <w:rPr>
          <w:rtl w:val="0"/>
        </w:rPr>
        <w:t xml:space="preserve">Confirmación de la correcta ingestión y correlación de datos entre los diferentes componentes.</w:t>
        <w:br w:type="textWrapping"/>
      </w:r>
    </w:p>
    <w:p w:rsidR="00000000" w:rsidDel="00000000" w:rsidP="00000000" w:rsidRDefault="00000000" w:rsidRPr="00000000" w14:paraId="00000109">
      <w:pPr>
        <w:numPr>
          <w:ilvl w:val="0"/>
          <w:numId w:val="3"/>
        </w:numPr>
        <w:spacing w:after="0" w:afterAutospacing="0" w:before="0" w:beforeAutospacing="0" w:lineRule="auto"/>
        <w:ind w:left="720" w:hanging="360"/>
      </w:pPr>
      <w:r w:rsidDel="00000000" w:rsidR="00000000" w:rsidRPr="00000000">
        <w:rPr>
          <w:rtl w:val="0"/>
        </w:rPr>
        <w:t xml:space="preserve">Validación del flujo de análisis, inteligencia y detección en un entorno controlado.</w:t>
        <w:br w:type="textWrapping"/>
      </w:r>
    </w:p>
    <w:p w:rsidR="00000000" w:rsidDel="00000000" w:rsidP="00000000" w:rsidRDefault="00000000" w:rsidRPr="00000000" w14:paraId="0000010A">
      <w:pPr>
        <w:numPr>
          <w:ilvl w:val="0"/>
          <w:numId w:val="3"/>
        </w:numPr>
        <w:spacing w:after="240" w:before="0" w:beforeAutospacing="0" w:lineRule="auto"/>
        <w:ind w:left="720" w:hanging="360"/>
      </w:pPr>
      <w:r w:rsidDel="00000000" w:rsidR="00000000" w:rsidRPr="00000000">
        <w:rPr>
          <w:rtl w:val="0"/>
        </w:rPr>
        <w:t xml:space="preserve">Evidencia del valor práctico de la integración para mejorar la visibilidad y la capacidad de respuesta ante amenazas reales.</w:t>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numPr>
          <w:ilvl w:val="0"/>
          <w:numId w:val="10"/>
        </w:numPr>
        <w:ind w:left="720" w:hanging="360"/>
        <w:rPr>
          <w:b w:val="1"/>
          <w:sz w:val="26"/>
          <w:szCs w:val="26"/>
        </w:rPr>
      </w:pPr>
      <w:r w:rsidDel="00000000" w:rsidR="00000000" w:rsidRPr="00000000">
        <w:rPr>
          <w:b w:val="1"/>
          <w:sz w:val="26"/>
          <w:szCs w:val="26"/>
          <w:rtl w:val="0"/>
        </w:rPr>
        <w:t xml:space="preserve">Evidencias</w:t>
      </w:r>
    </w:p>
    <w:p w:rsidR="00000000" w:rsidDel="00000000" w:rsidP="00000000" w:rsidRDefault="00000000" w:rsidRPr="00000000" w14:paraId="00000117">
      <w:pPr>
        <w:ind w:left="0" w:firstLine="0"/>
        <w:rPr>
          <w:b w:val="1"/>
          <w:sz w:val="26"/>
          <w:szCs w:val="26"/>
        </w:rPr>
      </w:pPr>
      <w:r w:rsidDel="00000000" w:rsidR="00000000" w:rsidRPr="00000000">
        <w:rPr>
          <w:b w:val="1"/>
          <w:sz w:val="26"/>
          <w:szCs w:val="26"/>
          <w:rtl w:val="0"/>
        </w:rPr>
        <w:t xml:space="preserve">Misp</w:t>
      </w:r>
    </w:p>
    <w:p w:rsidR="00000000" w:rsidDel="00000000" w:rsidP="00000000" w:rsidRDefault="00000000" w:rsidRPr="00000000" w14:paraId="00000118">
      <w:pPr>
        <w:rPr/>
      </w:pPr>
      <w:r w:rsidDel="00000000" w:rsidR="00000000" w:rsidRPr="00000000">
        <w:rPr>
          <w:rtl w:val="0"/>
        </w:rPr>
        <w:t xml:space="preserve">Se configura el script </w:t>
      </w:r>
      <w:hyperlink r:id="rId8">
        <w:r w:rsidDel="00000000" w:rsidR="00000000" w:rsidRPr="00000000">
          <w:rPr>
            <w:color w:val="1155cc"/>
            <w:u w:val="single"/>
            <w:rtl w:val="0"/>
          </w:rPr>
          <w:t xml:space="preserve">INSTALL.ubuntu.2404.sh</w:t>
        </w:r>
      </w:hyperlink>
      <w:r w:rsidDel="00000000" w:rsidR="00000000" w:rsidRPr="00000000">
        <w:rPr>
          <w:rtl w:val="0"/>
        </w:rPr>
        <w:t xml:space="preserve"> obtenido del repositorio GitHub de Misp para proceder con su instalación. </w:t>
      </w:r>
    </w:p>
    <w:p w:rsidR="00000000" w:rsidDel="00000000" w:rsidP="00000000" w:rsidRDefault="00000000" w:rsidRPr="00000000" w14:paraId="00000119">
      <w:pPr>
        <w:ind w:left="0" w:firstLine="0"/>
        <w:rPr>
          <w:b w:val="1"/>
          <w:sz w:val="26"/>
          <w:szCs w:val="26"/>
        </w:rPr>
      </w:pPr>
      <w:r w:rsidDel="00000000" w:rsidR="00000000" w:rsidRPr="00000000">
        <w:rPr>
          <w:b w:val="1"/>
          <w:sz w:val="26"/>
          <w:szCs w:val="26"/>
        </w:rPr>
        <w:drawing>
          <wp:inline distB="114300" distT="114300" distL="114300" distR="114300">
            <wp:extent cx="4302856" cy="2513012"/>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302856" cy="251301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Se establece toda la configuración necesaria para su funcionamiento</w:t>
      </w:r>
    </w:p>
    <w:p w:rsidR="00000000" w:rsidDel="00000000" w:rsidP="00000000" w:rsidRDefault="00000000" w:rsidRPr="00000000" w14:paraId="0000011B">
      <w:pPr>
        <w:ind w:left="0" w:firstLine="0"/>
        <w:rPr>
          <w:b w:val="1"/>
          <w:sz w:val="26"/>
          <w:szCs w:val="26"/>
        </w:rPr>
      </w:pPr>
      <w:r w:rsidDel="00000000" w:rsidR="00000000" w:rsidRPr="00000000">
        <w:rPr>
          <w:b w:val="1"/>
          <w:sz w:val="26"/>
          <w:szCs w:val="26"/>
        </w:rPr>
        <w:drawing>
          <wp:inline distB="114300" distT="114300" distL="114300" distR="114300">
            <wp:extent cx="3481388" cy="2717044"/>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481388" cy="271704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Configuramos el nombre DNS junto con la IP en el archivo </w:t>
      </w:r>
      <w:r w:rsidDel="00000000" w:rsidR="00000000" w:rsidRPr="00000000">
        <w:rPr>
          <w:b w:val="1"/>
          <w:rtl w:val="0"/>
        </w:rPr>
        <w:t xml:space="preserve">/etc/hosts</w:t>
      </w:r>
      <w:r w:rsidDel="00000000" w:rsidR="00000000" w:rsidRPr="00000000">
        <w:rPr>
          <w:rtl w:val="0"/>
        </w:rPr>
        <w:t xml:space="preserve"> de la VM y accedemos a la interfaz web ya configurada.</w:t>
      </w:r>
      <w:r w:rsidDel="00000000" w:rsidR="00000000" w:rsidRPr="00000000">
        <w:rPr>
          <w:rtl w:val="0"/>
        </w:rPr>
      </w:r>
    </w:p>
    <w:p w:rsidR="00000000" w:rsidDel="00000000" w:rsidP="00000000" w:rsidRDefault="00000000" w:rsidRPr="00000000" w14:paraId="0000011D">
      <w:pPr>
        <w:rPr>
          <w:b w:val="1"/>
        </w:rPr>
      </w:pPr>
      <w:r w:rsidDel="00000000" w:rsidR="00000000" w:rsidRPr="00000000">
        <w:rPr/>
        <w:drawing>
          <wp:inline distB="114300" distT="114300" distL="114300" distR="114300">
            <wp:extent cx="4357688" cy="2279251"/>
            <wp:effectExtent b="0" l="0" r="0" t="0"/>
            <wp:docPr id="1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357688" cy="2279251"/>
                    </a:xfrm>
                    <a:prstGeom prst="rect"/>
                    <a:ln/>
                  </pic:spPr>
                </pic:pic>
              </a:graphicData>
            </a:graphic>
          </wp:inline>
        </w:drawing>
      </w:r>
      <w:r w:rsidDel="00000000" w:rsidR="00000000" w:rsidRPr="00000000">
        <w:rPr>
          <w:rtl w:val="0"/>
        </w:rPr>
        <w:br w:type="textWrapping"/>
        <w:t xml:space="preserve">Se genera una </w:t>
      </w:r>
      <w:r w:rsidDel="00000000" w:rsidR="00000000" w:rsidRPr="00000000">
        <w:rPr>
          <w:b w:val="1"/>
          <w:rtl w:val="0"/>
        </w:rPr>
        <w:t xml:space="preserve">API key</w:t>
      </w:r>
      <w:r w:rsidDel="00000000" w:rsidR="00000000" w:rsidRPr="00000000">
        <w:rPr>
          <w:rtl w:val="0"/>
        </w:rPr>
        <w:t xml:space="preserve"> para sus futuras integraciones con </w:t>
      </w:r>
      <w:r w:rsidDel="00000000" w:rsidR="00000000" w:rsidRPr="00000000">
        <w:rPr>
          <w:b w:val="1"/>
          <w:rtl w:val="0"/>
        </w:rPr>
        <w:t xml:space="preserve">ELK.</w:t>
      </w:r>
    </w:p>
    <w:p w:rsidR="00000000" w:rsidDel="00000000" w:rsidP="00000000" w:rsidRDefault="00000000" w:rsidRPr="00000000" w14:paraId="0000011E">
      <w:pPr>
        <w:ind w:left="0" w:firstLine="0"/>
        <w:rPr>
          <w:b w:val="1"/>
          <w:sz w:val="26"/>
          <w:szCs w:val="26"/>
        </w:rPr>
      </w:pPr>
      <w:r w:rsidDel="00000000" w:rsidR="00000000" w:rsidRPr="00000000">
        <w:rPr>
          <w:b w:val="1"/>
          <w:sz w:val="26"/>
          <w:szCs w:val="26"/>
        </w:rPr>
        <w:drawing>
          <wp:inline distB="114300" distT="114300" distL="114300" distR="114300">
            <wp:extent cx="5943600" cy="1358900"/>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Se descargan las 12 IOCs desde </w:t>
      </w:r>
      <w:r w:rsidDel="00000000" w:rsidR="00000000" w:rsidRPr="00000000">
        <w:rPr>
          <w:b w:val="1"/>
          <w:rtl w:val="0"/>
        </w:rPr>
        <w:t xml:space="preserve">ANY.RUN</w:t>
      </w:r>
      <w:r w:rsidDel="00000000" w:rsidR="00000000" w:rsidRPr="00000000">
        <w:rPr>
          <w:rtl w:val="0"/>
        </w:rPr>
        <w:t xml:space="preserve"> y se cargan en </w:t>
      </w:r>
      <w:r w:rsidDel="00000000" w:rsidR="00000000" w:rsidRPr="00000000">
        <w:rPr>
          <w:b w:val="1"/>
          <w:rtl w:val="0"/>
        </w:rPr>
        <w:t xml:space="preserve">Misp </w:t>
      </w:r>
      <w:r w:rsidDel="00000000" w:rsidR="00000000" w:rsidRPr="00000000">
        <w:rPr>
          <w:rtl w:val="0"/>
        </w:rPr>
        <w:t xml:space="preserve">mediante script</w:t>
      </w:r>
      <w:r w:rsidDel="00000000" w:rsidR="00000000" w:rsidRPr="00000000">
        <w:rPr>
          <w:b w:val="1"/>
          <w:rtl w:val="0"/>
        </w:rPr>
        <w:t xml:space="preserve"> </w:t>
      </w:r>
      <w:r w:rsidDel="00000000" w:rsidR="00000000" w:rsidRPr="00000000">
        <w:rPr>
          <w:rtl w:val="0"/>
        </w:rPr>
        <w:t xml:space="preserve">para su posterior enriquecimiento.</w:t>
      </w:r>
      <w:r w:rsidDel="00000000" w:rsidR="00000000" w:rsidRPr="00000000">
        <w:rPr>
          <w:rtl w:val="0"/>
        </w:rPr>
      </w:r>
    </w:p>
    <w:p w:rsidR="00000000" w:rsidDel="00000000" w:rsidP="00000000" w:rsidRDefault="00000000" w:rsidRPr="00000000" w14:paraId="00000120">
      <w:pPr>
        <w:ind w:left="0" w:firstLine="0"/>
        <w:rPr>
          <w:b w:val="1"/>
          <w:sz w:val="26"/>
          <w:szCs w:val="26"/>
        </w:rPr>
      </w:pPr>
      <w:r w:rsidDel="00000000" w:rsidR="00000000" w:rsidRPr="00000000">
        <w:rPr>
          <w:b w:val="1"/>
          <w:sz w:val="26"/>
          <w:szCs w:val="26"/>
        </w:rPr>
        <w:drawing>
          <wp:inline distB="114300" distT="114300" distL="114300" distR="114300">
            <wp:extent cx="4738688" cy="215671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738688" cy="215671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b w:val="1"/>
          <w:sz w:val="26"/>
          <w:szCs w:val="26"/>
        </w:rPr>
      </w:pPr>
      <w:r w:rsidDel="00000000" w:rsidR="00000000" w:rsidRPr="00000000">
        <w:rPr>
          <w:b w:val="1"/>
          <w:sz w:val="26"/>
          <w:szCs w:val="26"/>
          <w:rtl w:val="0"/>
        </w:rPr>
        <w:t xml:space="preserve">Elastic stack</w:t>
      </w:r>
    </w:p>
    <w:p w:rsidR="00000000" w:rsidDel="00000000" w:rsidP="00000000" w:rsidRDefault="00000000" w:rsidRPr="00000000" w14:paraId="00000122">
      <w:pPr>
        <w:rPr/>
      </w:pPr>
      <w:r w:rsidDel="00000000" w:rsidR="00000000" w:rsidRPr="00000000">
        <w:rPr>
          <w:rtl w:val="0"/>
        </w:rPr>
        <w:t xml:space="preserve">I</w:t>
      </w:r>
      <w:r w:rsidDel="00000000" w:rsidR="00000000" w:rsidRPr="00000000">
        <w:rPr>
          <w:rtl w:val="0"/>
        </w:rPr>
        <w:t xml:space="preserve">nstalación y puesta en marcha de Elastic Stack (también conocido como ELK Stack)</w:t>
      </w:r>
    </w:p>
    <w:p w:rsidR="00000000" w:rsidDel="00000000" w:rsidP="00000000" w:rsidRDefault="00000000" w:rsidRPr="00000000" w14:paraId="00000123">
      <w:pPr>
        <w:ind w:left="0" w:firstLine="0"/>
        <w:rPr>
          <w:b w:val="1"/>
          <w:sz w:val="26"/>
          <w:szCs w:val="26"/>
        </w:rPr>
      </w:pPr>
      <w:r w:rsidDel="00000000" w:rsidR="00000000" w:rsidRPr="00000000">
        <w:rPr>
          <w:b w:val="1"/>
          <w:sz w:val="26"/>
          <w:szCs w:val="26"/>
        </w:rPr>
        <w:drawing>
          <wp:inline distB="114300" distT="114300" distL="114300" distR="114300">
            <wp:extent cx="5943600" cy="31623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b w:val="1"/>
          <w:sz w:val="26"/>
          <w:szCs w:val="26"/>
        </w:rPr>
      </w:pPr>
      <w:r w:rsidDel="00000000" w:rsidR="00000000" w:rsidRPr="00000000">
        <w:rPr>
          <w:rtl w:val="0"/>
        </w:rPr>
      </w:r>
    </w:p>
    <w:p w:rsidR="00000000" w:rsidDel="00000000" w:rsidP="00000000" w:rsidRDefault="00000000" w:rsidRPr="00000000" w14:paraId="00000125">
      <w:pPr>
        <w:ind w:left="0" w:firstLine="0"/>
        <w:rPr>
          <w:b w:val="1"/>
          <w:sz w:val="26"/>
          <w:szCs w:val="26"/>
        </w:rPr>
      </w:pPr>
      <w:r w:rsidDel="00000000" w:rsidR="00000000" w:rsidRPr="00000000">
        <w:rPr>
          <w:b w:val="1"/>
          <w:sz w:val="26"/>
          <w:szCs w:val="26"/>
          <w:rtl w:val="0"/>
        </w:rPr>
        <w:t xml:space="preserve">Conclusiones y Recomendaciones</w:t>
      </w:r>
    </w:p>
    <w:p w:rsidR="00000000" w:rsidDel="00000000" w:rsidP="00000000" w:rsidRDefault="00000000" w:rsidRPr="00000000" w14:paraId="00000126">
      <w:pPr>
        <w:pStyle w:val="Heading3"/>
        <w:spacing w:after="80" w:before="280" w:lineRule="auto"/>
        <w:ind w:left="0" w:firstLine="0"/>
        <w:rPr>
          <w:color w:val="000000"/>
          <w:sz w:val="26"/>
          <w:szCs w:val="26"/>
        </w:rPr>
      </w:pPr>
      <w:bookmarkStart w:colFirst="0" w:colLast="0" w:name="_luxniiy5vfs2" w:id="36"/>
      <w:bookmarkEnd w:id="36"/>
      <w:r w:rsidDel="00000000" w:rsidR="00000000" w:rsidRPr="00000000">
        <w:rPr>
          <w:color w:val="000000"/>
          <w:sz w:val="26"/>
          <w:szCs w:val="26"/>
          <w:rtl w:val="0"/>
        </w:rPr>
        <w:t xml:space="preserve">Conclusiones</w:t>
      </w:r>
    </w:p>
    <w:p w:rsidR="00000000" w:rsidDel="00000000" w:rsidP="00000000" w:rsidRDefault="00000000" w:rsidRPr="00000000" w14:paraId="00000127">
      <w:pPr>
        <w:numPr>
          <w:ilvl w:val="0"/>
          <w:numId w:val="13"/>
        </w:numPr>
        <w:spacing w:after="0" w:afterAutospacing="0" w:before="240" w:lineRule="auto"/>
        <w:ind w:left="720" w:hanging="360"/>
      </w:pPr>
      <w:r w:rsidDel="00000000" w:rsidR="00000000" w:rsidRPr="00000000">
        <w:rPr>
          <w:rtl w:val="0"/>
        </w:rPr>
        <w:t xml:space="preserve">Se demostró la viabilidad de integrar herramientas especializadas de análisis de malware, inteligencia de amenazas y monitoreo de seguridad para construir un sistema eficiente de detección y respuesta.</w:t>
        <w:br w:type="textWrapping"/>
      </w:r>
    </w:p>
    <w:p w:rsidR="00000000" w:rsidDel="00000000" w:rsidP="00000000" w:rsidRDefault="00000000" w:rsidRPr="00000000" w14:paraId="00000128">
      <w:pPr>
        <w:numPr>
          <w:ilvl w:val="0"/>
          <w:numId w:val="13"/>
        </w:numPr>
        <w:spacing w:after="0" w:afterAutospacing="0" w:before="0" w:beforeAutospacing="0" w:lineRule="auto"/>
        <w:ind w:left="720" w:hanging="360"/>
      </w:pPr>
      <w:r w:rsidDel="00000000" w:rsidR="00000000" w:rsidRPr="00000000">
        <w:rPr>
          <w:rtl w:val="0"/>
        </w:rPr>
        <w:t xml:space="preserve">La plataforma MISP resultó fundamental para centralizar y organizar los indicadores de compromiso, facilitando su consumo automático por parte de Elastic Cloud SIEM.</w:t>
        <w:br w:type="textWrapping"/>
      </w:r>
    </w:p>
    <w:p w:rsidR="00000000" w:rsidDel="00000000" w:rsidP="00000000" w:rsidRDefault="00000000" w:rsidRPr="00000000" w14:paraId="00000129">
      <w:pPr>
        <w:numPr>
          <w:ilvl w:val="0"/>
          <w:numId w:val="13"/>
        </w:numPr>
        <w:spacing w:after="0" w:afterAutospacing="0" w:before="0" w:beforeAutospacing="0" w:lineRule="auto"/>
        <w:ind w:left="720" w:hanging="360"/>
      </w:pPr>
      <w:r w:rsidDel="00000000" w:rsidR="00000000" w:rsidRPr="00000000">
        <w:rPr>
          <w:rtl w:val="0"/>
        </w:rPr>
        <w:t xml:space="preserve">La configuración del agente Elastic en la máquina Windows permitió la recolección en tiempo real de eventos, habilitando la correlación inmediata con la inteligencia importada.</w:t>
        <w:br w:type="textWrapping"/>
      </w:r>
    </w:p>
    <w:p w:rsidR="00000000" w:rsidDel="00000000" w:rsidP="00000000" w:rsidRDefault="00000000" w:rsidRPr="00000000" w14:paraId="0000012A">
      <w:pPr>
        <w:numPr>
          <w:ilvl w:val="0"/>
          <w:numId w:val="13"/>
        </w:numPr>
        <w:spacing w:after="0" w:afterAutospacing="0" w:before="0" w:beforeAutospacing="0" w:lineRule="auto"/>
        <w:ind w:left="720" w:hanging="360"/>
      </w:pPr>
      <w:r w:rsidDel="00000000" w:rsidR="00000000" w:rsidRPr="00000000">
        <w:rPr>
          <w:rtl w:val="0"/>
        </w:rPr>
        <w:t xml:space="preserve">La simulación de infección confirmó que el sistema puede detectar actividades maliciosas y generar alertas oportunas, lo que es crucial para reducir tiempos de respuesta y mitigar riesgos.</w:t>
        <w:br w:type="textWrapping"/>
      </w:r>
    </w:p>
    <w:p w:rsidR="00000000" w:rsidDel="00000000" w:rsidP="00000000" w:rsidRDefault="00000000" w:rsidRPr="00000000" w14:paraId="0000012B">
      <w:pPr>
        <w:numPr>
          <w:ilvl w:val="0"/>
          <w:numId w:val="13"/>
        </w:numPr>
        <w:spacing w:after="240" w:before="0" w:beforeAutospacing="0" w:lineRule="auto"/>
        <w:ind w:left="720" w:hanging="360"/>
      </w:pPr>
      <w:r w:rsidDel="00000000" w:rsidR="00000000" w:rsidRPr="00000000">
        <w:rPr>
          <w:rtl w:val="0"/>
        </w:rPr>
        <w:t xml:space="preserve">Este proyecto evidencia cómo un entorno integrado y automatizado puede fortalecer las capacidades de seguridad incluso en organizaciones con recursos limitados.</w:t>
        <w:br w:type="textWrapping"/>
      </w:r>
    </w:p>
    <w:p w:rsidR="00000000" w:rsidDel="00000000" w:rsidP="00000000" w:rsidRDefault="00000000" w:rsidRPr="00000000" w14:paraId="0000012C">
      <w:pPr>
        <w:pStyle w:val="Heading3"/>
        <w:spacing w:after="80" w:before="280" w:lineRule="auto"/>
        <w:ind w:left="0" w:firstLine="0"/>
        <w:rPr>
          <w:color w:val="000000"/>
          <w:sz w:val="26"/>
          <w:szCs w:val="26"/>
        </w:rPr>
      </w:pPr>
      <w:bookmarkStart w:colFirst="0" w:colLast="0" w:name="_j20ayaly4sa8" w:id="37"/>
      <w:bookmarkEnd w:id="37"/>
      <w:r w:rsidDel="00000000" w:rsidR="00000000" w:rsidRPr="00000000">
        <w:rPr>
          <w:color w:val="000000"/>
          <w:sz w:val="26"/>
          <w:szCs w:val="26"/>
          <w:rtl w:val="0"/>
        </w:rPr>
        <w:t xml:space="preserve">Recomendaciones</w:t>
      </w:r>
    </w:p>
    <w:p w:rsidR="00000000" w:rsidDel="00000000" w:rsidP="00000000" w:rsidRDefault="00000000" w:rsidRPr="00000000" w14:paraId="0000012D">
      <w:pPr>
        <w:numPr>
          <w:ilvl w:val="0"/>
          <w:numId w:val="1"/>
        </w:numPr>
        <w:spacing w:after="0" w:afterAutospacing="0" w:before="240" w:lineRule="auto"/>
        <w:ind w:left="720" w:hanging="360"/>
      </w:pPr>
      <w:r w:rsidDel="00000000" w:rsidR="00000000" w:rsidRPr="00000000">
        <w:rPr>
          <w:b w:val="1"/>
          <w:rtl w:val="0"/>
        </w:rPr>
        <w:t xml:space="preserve">Mantener actualizada la inteligencia:</w:t>
      </w:r>
      <w:r w:rsidDel="00000000" w:rsidR="00000000" w:rsidRPr="00000000">
        <w:rPr>
          <w:rtl w:val="0"/>
        </w:rPr>
        <w:t xml:space="preserve"> Continuar importando indicadores frescos en MISP para asegurar la detección de nuevas amenazas.</w:t>
        <w:br w:type="textWrapping"/>
      </w:r>
    </w:p>
    <w:p w:rsidR="00000000" w:rsidDel="00000000" w:rsidP="00000000" w:rsidRDefault="00000000" w:rsidRPr="00000000" w14:paraId="0000012E">
      <w:pPr>
        <w:numPr>
          <w:ilvl w:val="0"/>
          <w:numId w:val="1"/>
        </w:numPr>
        <w:spacing w:after="0" w:afterAutospacing="0" w:before="0" w:beforeAutospacing="0" w:lineRule="auto"/>
        <w:ind w:left="720" w:hanging="360"/>
      </w:pPr>
      <w:r w:rsidDel="00000000" w:rsidR="00000000" w:rsidRPr="00000000">
        <w:rPr>
          <w:b w:val="1"/>
          <w:rtl w:val="0"/>
        </w:rPr>
        <w:t xml:space="preserve">Optimizar reglas y alertas:</w:t>
      </w:r>
      <w:r w:rsidDel="00000000" w:rsidR="00000000" w:rsidRPr="00000000">
        <w:rPr>
          <w:rtl w:val="0"/>
        </w:rPr>
        <w:t xml:space="preserve"> Ajustar las reglas del SIEM para reducir falsos positivos y mejorar la precisión.</w:t>
        <w:br w:type="textWrapping"/>
      </w:r>
    </w:p>
    <w:p w:rsidR="00000000" w:rsidDel="00000000" w:rsidP="00000000" w:rsidRDefault="00000000" w:rsidRPr="00000000" w14:paraId="0000012F">
      <w:pPr>
        <w:numPr>
          <w:ilvl w:val="0"/>
          <w:numId w:val="1"/>
        </w:numPr>
        <w:spacing w:after="0" w:afterAutospacing="0" w:before="0" w:beforeAutospacing="0" w:lineRule="auto"/>
        <w:ind w:left="720" w:hanging="360"/>
      </w:pPr>
      <w:r w:rsidDel="00000000" w:rsidR="00000000" w:rsidRPr="00000000">
        <w:rPr>
          <w:b w:val="1"/>
          <w:rtl w:val="0"/>
        </w:rPr>
        <w:t xml:space="preserve">Capacitación continua:</w:t>
      </w:r>
      <w:r w:rsidDel="00000000" w:rsidR="00000000" w:rsidRPr="00000000">
        <w:rPr>
          <w:rtl w:val="0"/>
        </w:rPr>
        <w:t xml:space="preserve"> Formar al equipo de seguridad en el uso de las herramientas y en la interpretación de alertas.</w:t>
        <w:br w:type="textWrapping"/>
      </w:r>
    </w:p>
    <w:p w:rsidR="00000000" w:rsidDel="00000000" w:rsidP="00000000" w:rsidRDefault="00000000" w:rsidRPr="00000000" w14:paraId="00000130">
      <w:pPr>
        <w:numPr>
          <w:ilvl w:val="0"/>
          <w:numId w:val="1"/>
        </w:numPr>
        <w:spacing w:after="0" w:afterAutospacing="0" w:before="0" w:beforeAutospacing="0" w:lineRule="auto"/>
        <w:ind w:left="720" w:hanging="360"/>
      </w:pPr>
      <w:r w:rsidDel="00000000" w:rsidR="00000000" w:rsidRPr="00000000">
        <w:rPr>
          <w:b w:val="1"/>
          <w:rtl w:val="0"/>
        </w:rPr>
        <w:t xml:space="preserve">Implementar respuesta automatizada:</w:t>
      </w:r>
      <w:r w:rsidDel="00000000" w:rsidR="00000000" w:rsidRPr="00000000">
        <w:rPr>
          <w:rtl w:val="0"/>
        </w:rPr>
        <w:t xml:space="preserve"> Considerar la incorporación de sistemas SOAR para automatizar acciones frente a incidentes detectados.</w:t>
        <w:br w:type="textWrapping"/>
      </w:r>
    </w:p>
    <w:p w:rsidR="00000000" w:rsidDel="00000000" w:rsidP="00000000" w:rsidRDefault="00000000" w:rsidRPr="00000000" w14:paraId="00000131">
      <w:pPr>
        <w:numPr>
          <w:ilvl w:val="0"/>
          <w:numId w:val="1"/>
        </w:numPr>
        <w:spacing w:after="240" w:before="0" w:beforeAutospacing="0" w:lineRule="auto"/>
        <w:ind w:left="720" w:hanging="360"/>
      </w:pPr>
      <w:r w:rsidDel="00000000" w:rsidR="00000000" w:rsidRPr="00000000">
        <w:rPr>
          <w:b w:val="1"/>
          <w:rtl w:val="0"/>
        </w:rPr>
        <w:t xml:space="preserve">Ampliar el monitoreo:</w:t>
      </w:r>
      <w:r w:rsidDel="00000000" w:rsidR="00000000" w:rsidRPr="00000000">
        <w:rPr>
          <w:rtl w:val="0"/>
        </w:rPr>
        <w:t xml:space="preserve"> Extender la recolección de datos a más endpoints y fuentes para aumentar la cobertura y visibilidad.</w:t>
      </w:r>
      <w:r w:rsidDel="00000000" w:rsidR="00000000" w:rsidRPr="00000000">
        <w:rPr>
          <w:rtl w:val="0"/>
        </w:rPr>
      </w:r>
    </w:p>
    <w:sectPr>
      <w:headerReference r:id="rId15" w:type="default"/>
      <w:headerReference r:id="rId16" w:type="first"/>
      <w:footerReference r:id="rId17" w:type="first"/>
      <w:footerReference r:id="rId18"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color w:val="666666"/>
        <w:rtl w:val="0"/>
      </w:rPr>
      <w:t xml:space="preserve">DOCUMENTO CONFIDENCIAL</w:t>
    </w:r>
    <w:r w:rsidDel="00000000" w:rsidR="00000000" w:rsidRPr="00000000">
      <w:rPr/>
      <w:drawing>
        <wp:inline distB="114300" distT="114300" distL="114300" distR="114300">
          <wp:extent cx="5943600" cy="25400"/>
          <wp:effectExtent b="0" l="0" r="0" t="0"/>
          <wp:docPr descr="línea horizontal" id="1" name="image3.png"/>
          <a:graphic>
            <a:graphicData uri="http://schemas.openxmlformats.org/drawingml/2006/picture">
              <pic:pic>
                <pic:nvPicPr>
                  <pic:cNvPr descr="línea horizontal"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7">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línea horizontal" id="10" name="image2.png"/>
          <a:graphic>
            <a:graphicData uri="http://schemas.openxmlformats.org/drawingml/2006/picture">
              <pic:pic>
                <pic:nvPicPr>
                  <pic:cNvPr descr="línea horizontal"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vv4mdwq3waxm" w:id="39"/>
    <w:bookmarkEnd w:id="39"/>
    <w:r w:rsidDel="00000000" w:rsidR="00000000" w:rsidRPr="00000000">
      <w:rPr>
        <w:rtl w:val="0"/>
      </w:rPr>
    </w:r>
  </w:p>
  <w:p w:rsidR="00000000" w:rsidDel="00000000" w:rsidP="00000000" w:rsidRDefault="00000000" w:rsidRPr="00000000" w14:paraId="00000139">
    <w:pPr>
      <w:pStyle w:val="Subtitle"/>
      <w:pageBreakBefore w:val="0"/>
      <w:pBdr>
        <w:top w:space="0" w:sz="0" w:val="nil"/>
        <w:left w:space="0" w:sz="0" w:val="nil"/>
        <w:bottom w:space="0" w:sz="0" w:val="nil"/>
        <w:right w:space="0" w:sz="0" w:val="nil"/>
        <w:between w:space="0" w:sz="0" w:val="nil"/>
      </w:pBdr>
      <w:shd w:fill="auto" w:val="clear"/>
      <w:spacing w:before="0" w:lineRule="auto"/>
      <w:jc w:val="right"/>
      <w:rPr/>
    </w:pPr>
    <w:bookmarkStart w:colFirst="0" w:colLast="0" w:name="_w494w0yg8rg0" w:id="40"/>
    <w:bookmarkEnd w:id="40"/>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4">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38"/>
    <w:bookmarkEnd w:id="38"/>
    <w:r w:rsidDel="00000000" w:rsidR="00000000" w:rsidRPr="00000000">
      <w:rPr>
        <w:rtl w:val="0"/>
      </w:rPr>
    </w:r>
  </w:p>
  <w:p w:rsidR="00000000" w:rsidDel="00000000" w:rsidP="00000000" w:rsidRDefault="00000000" w:rsidRPr="00000000" w14:paraId="00000135">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ínea horizontal" id="3" name="image1.png"/>
          <a:graphic>
            <a:graphicData uri="http://schemas.openxmlformats.org/drawingml/2006/picture">
              <pic:pic>
                <pic:nvPicPr>
                  <pic:cNvPr descr="línea horizontal"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s"/>
      </w:rPr>
    </w:rPrDefault>
    <w:pPrDefault>
      <w:pPr>
        <w:spacing w:before="200" w:line="360" w:lineRule="auto"/>
        <w:ind w:left="-15" w:firstLine="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header" Target="header1.xml"/><Relationship Id="rId14" Type="http://schemas.openxmlformats.org/officeDocument/2006/relationships/image" Target="media/image6.png"/><Relationship Id="rId17" Type="http://schemas.openxmlformats.org/officeDocument/2006/relationships/footer" Target="footer2.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4.png"/><Relationship Id="rId18" Type="http://schemas.openxmlformats.org/officeDocument/2006/relationships/footer" Target="footer1.xml"/><Relationship Id="rId7" Type="http://schemas.openxmlformats.org/officeDocument/2006/relationships/image" Target="media/image5.png"/><Relationship Id="rId8" Type="http://schemas.openxmlformats.org/officeDocument/2006/relationships/hyperlink" Target="https://github.com/MISP/MISP/tree/2.5/INSTA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